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59" w:rsidRDefault="0070275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02759" w:rsidRDefault="00702759">
      <w:pPr>
        <w:pStyle w:val="ConsPlusNormal"/>
        <w:jc w:val="both"/>
      </w:pPr>
    </w:p>
    <w:p w:rsidR="00702759" w:rsidRDefault="00702759">
      <w:pPr>
        <w:pStyle w:val="ConsPlusNormal"/>
        <w:jc w:val="both"/>
      </w:pPr>
      <w:r>
        <w:t>Зарегистрировано в Минюсте РФ 17 июня 2010 г. N 17577</w:t>
      </w:r>
    </w:p>
    <w:p w:rsidR="00702759" w:rsidRDefault="007027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2759" w:rsidRDefault="00702759">
      <w:pPr>
        <w:pStyle w:val="ConsPlusNormal"/>
        <w:jc w:val="center"/>
      </w:pPr>
    </w:p>
    <w:p w:rsidR="00702759" w:rsidRDefault="00702759">
      <w:pPr>
        <w:pStyle w:val="ConsPlusTitle"/>
        <w:jc w:val="center"/>
      </w:pPr>
      <w:r>
        <w:t>ФЕДЕРАЛЬНАЯ СЛУЖБА ПО НАДЗОРУ В СФЕРЕ ЗАЩИТЫ</w:t>
      </w:r>
    </w:p>
    <w:p w:rsidR="00702759" w:rsidRDefault="00702759">
      <w:pPr>
        <w:pStyle w:val="ConsPlusTitle"/>
        <w:jc w:val="center"/>
      </w:pPr>
      <w:r>
        <w:t>ПРАВ ПОТРЕБИТЕЛЕЙ И БЛАГОПОЛУЧИЯ ЧЕЛОВЕКА</w:t>
      </w:r>
    </w:p>
    <w:p w:rsidR="00702759" w:rsidRDefault="00702759">
      <w:pPr>
        <w:pStyle w:val="ConsPlusTitle"/>
        <w:jc w:val="center"/>
      </w:pPr>
    </w:p>
    <w:p w:rsidR="00702759" w:rsidRDefault="00702759">
      <w:pPr>
        <w:pStyle w:val="ConsPlusTitle"/>
        <w:jc w:val="center"/>
      </w:pPr>
      <w:r>
        <w:t>ГЛАВНЫЙ ГОСУДАРСТВЕННЫЙ САНИТАРНЫЙ ВРАЧ</w:t>
      </w:r>
    </w:p>
    <w:p w:rsidR="00702759" w:rsidRDefault="00702759">
      <w:pPr>
        <w:pStyle w:val="ConsPlusTitle"/>
        <w:jc w:val="center"/>
      </w:pPr>
      <w:r>
        <w:t>РОССИЙСКОЙ ФЕДЕРАЦИИ</w:t>
      </w:r>
    </w:p>
    <w:p w:rsidR="00702759" w:rsidRDefault="00702759">
      <w:pPr>
        <w:pStyle w:val="ConsPlusTitle"/>
        <w:jc w:val="center"/>
      </w:pPr>
    </w:p>
    <w:p w:rsidR="00702759" w:rsidRDefault="00702759">
      <w:pPr>
        <w:pStyle w:val="ConsPlusTitle"/>
        <w:jc w:val="center"/>
      </w:pPr>
      <w:r>
        <w:t>ПОСТАНОВЛЕНИЕ</w:t>
      </w:r>
    </w:p>
    <w:p w:rsidR="00702759" w:rsidRDefault="00702759">
      <w:pPr>
        <w:pStyle w:val="ConsPlusTitle"/>
        <w:jc w:val="center"/>
      </w:pPr>
      <w:r>
        <w:t>от 13 мая 2010 г. N 56</w:t>
      </w:r>
    </w:p>
    <w:p w:rsidR="00702759" w:rsidRDefault="00702759">
      <w:pPr>
        <w:pStyle w:val="ConsPlusTitle"/>
        <w:jc w:val="center"/>
      </w:pPr>
    </w:p>
    <w:p w:rsidR="00702759" w:rsidRDefault="00702759">
      <w:pPr>
        <w:pStyle w:val="ConsPlusTitle"/>
        <w:jc w:val="center"/>
      </w:pPr>
      <w:r>
        <w:t>ОБ УТВЕРЖДЕНИИ СП 3.1.7.2629-10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>
        <w:t xml:space="preserve"> </w:t>
      </w:r>
      <w:proofErr w:type="gramStart"/>
      <w:r>
        <w:t xml:space="preserve">2008, N 30 (ч. II), ст. 3616; 2008, N 44, ст. 4984; 2008, N 52 (ч. I), ст. 6223; 2009, N 1, ст. 17)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>
        <w:t xml:space="preserve"> </w:t>
      </w:r>
      <w:proofErr w:type="gramStart"/>
      <w:r>
        <w:t>2004, N 8, ст. 663; 2004, N 47, ст. 4666; 2005, N 39, ст. 3953) постановляю:</w:t>
      </w:r>
      <w:proofErr w:type="gramEnd"/>
    </w:p>
    <w:p w:rsidR="00702759" w:rsidRDefault="00702759">
      <w:pPr>
        <w:pStyle w:val="ConsPlusNormal"/>
        <w:ind w:firstLine="540"/>
        <w:jc w:val="both"/>
      </w:pPr>
      <w:r>
        <w:t xml:space="preserve">1. Утвердить санитарно-эпидемиологические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СП 3.1.7.2629-10 "Профилактика сибирской язвы" (приложение).</w:t>
      </w:r>
    </w:p>
    <w:p w:rsidR="00702759" w:rsidRDefault="00702759">
      <w:pPr>
        <w:pStyle w:val="ConsPlusNormal"/>
        <w:ind w:firstLine="540"/>
        <w:jc w:val="both"/>
      </w:pPr>
      <w:r>
        <w:t xml:space="preserve">2. Ввести в действие указанные санитарные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с момента официального опубликования.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jc w:val="right"/>
      </w:pPr>
      <w:r>
        <w:t>Г.Г.ОНИЩЕНКО</w:t>
      </w:r>
    </w:p>
    <w:p w:rsidR="00702759" w:rsidRDefault="00702759">
      <w:pPr>
        <w:pStyle w:val="ConsPlusNormal"/>
        <w:jc w:val="right"/>
      </w:pPr>
    </w:p>
    <w:p w:rsidR="00702759" w:rsidRDefault="00702759">
      <w:pPr>
        <w:pStyle w:val="ConsPlusNormal"/>
        <w:jc w:val="right"/>
      </w:pPr>
    </w:p>
    <w:p w:rsidR="00702759" w:rsidRDefault="00702759">
      <w:pPr>
        <w:pStyle w:val="ConsPlusNormal"/>
        <w:jc w:val="right"/>
      </w:pPr>
    </w:p>
    <w:p w:rsidR="00702759" w:rsidRDefault="00702759">
      <w:pPr>
        <w:pStyle w:val="ConsPlusNormal"/>
        <w:jc w:val="right"/>
      </w:pPr>
    </w:p>
    <w:p w:rsidR="00702759" w:rsidRDefault="00702759">
      <w:pPr>
        <w:pStyle w:val="ConsPlusNormal"/>
        <w:jc w:val="right"/>
      </w:pPr>
    </w:p>
    <w:p w:rsidR="00702759" w:rsidRDefault="00702759">
      <w:pPr>
        <w:pStyle w:val="ConsPlusNormal"/>
        <w:jc w:val="right"/>
      </w:pPr>
      <w:r>
        <w:t>Приложение</w:t>
      </w:r>
    </w:p>
    <w:p w:rsidR="00702759" w:rsidRDefault="00702759">
      <w:pPr>
        <w:pStyle w:val="ConsPlusNormal"/>
        <w:jc w:val="right"/>
      </w:pPr>
    </w:p>
    <w:p w:rsidR="00702759" w:rsidRDefault="00702759">
      <w:pPr>
        <w:pStyle w:val="ConsPlusNormal"/>
        <w:jc w:val="right"/>
      </w:pPr>
      <w:r>
        <w:t>Утверждены</w:t>
      </w:r>
    </w:p>
    <w:p w:rsidR="00702759" w:rsidRDefault="00702759">
      <w:pPr>
        <w:pStyle w:val="ConsPlusNormal"/>
        <w:jc w:val="right"/>
      </w:pPr>
      <w:r>
        <w:t>Постановлением</w:t>
      </w:r>
    </w:p>
    <w:p w:rsidR="00702759" w:rsidRDefault="00702759">
      <w:pPr>
        <w:pStyle w:val="ConsPlusNormal"/>
        <w:jc w:val="right"/>
      </w:pPr>
      <w:r>
        <w:t>Главного государственного</w:t>
      </w:r>
    </w:p>
    <w:p w:rsidR="00702759" w:rsidRDefault="00702759">
      <w:pPr>
        <w:pStyle w:val="ConsPlusNormal"/>
        <w:jc w:val="right"/>
      </w:pPr>
      <w:r>
        <w:t>санитарного врача</w:t>
      </w:r>
    </w:p>
    <w:p w:rsidR="00702759" w:rsidRDefault="00702759">
      <w:pPr>
        <w:pStyle w:val="ConsPlusNormal"/>
        <w:jc w:val="right"/>
      </w:pPr>
      <w:r>
        <w:t>Российской Федерации</w:t>
      </w:r>
    </w:p>
    <w:p w:rsidR="00702759" w:rsidRDefault="00702759">
      <w:pPr>
        <w:pStyle w:val="ConsPlusNormal"/>
        <w:jc w:val="right"/>
      </w:pPr>
      <w:r>
        <w:t>от 13.05.2010 N 56</w:t>
      </w:r>
    </w:p>
    <w:p w:rsidR="00702759" w:rsidRDefault="00702759">
      <w:pPr>
        <w:pStyle w:val="ConsPlusNormal"/>
        <w:jc w:val="right"/>
      </w:pPr>
    </w:p>
    <w:p w:rsidR="00702759" w:rsidRDefault="00702759">
      <w:pPr>
        <w:pStyle w:val="ConsPlusTitle"/>
        <w:jc w:val="center"/>
      </w:pPr>
      <w:r>
        <w:t>ПРОФИЛАКТИКА СИБИРСКОЙ ЯЗВЫ</w:t>
      </w:r>
    </w:p>
    <w:p w:rsidR="00702759" w:rsidRDefault="00702759">
      <w:pPr>
        <w:pStyle w:val="ConsPlusTitle"/>
        <w:jc w:val="center"/>
      </w:pPr>
    </w:p>
    <w:p w:rsidR="00702759" w:rsidRDefault="00702759">
      <w:pPr>
        <w:pStyle w:val="ConsPlusTitle"/>
        <w:jc w:val="center"/>
      </w:pPr>
      <w:bookmarkStart w:id="0" w:name="P36"/>
      <w:bookmarkEnd w:id="0"/>
      <w:r>
        <w:t>Санитарно-эпидемиологические правила</w:t>
      </w:r>
    </w:p>
    <w:p w:rsidR="00702759" w:rsidRDefault="00702759">
      <w:pPr>
        <w:pStyle w:val="ConsPlusTitle"/>
        <w:jc w:val="center"/>
      </w:pPr>
      <w:r>
        <w:t>СП 3.1.7.2629-10</w:t>
      </w:r>
    </w:p>
    <w:p w:rsidR="00702759" w:rsidRDefault="00702759">
      <w:pPr>
        <w:pStyle w:val="ConsPlusNormal"/>
        <w:jc w:val="center"/>
      </w:pPr>
    </w:p>
    <w:p w:rsidR="00702759" w:rsidRDefault="00702759">
      <w:pPr>
        <w:pStyle w:val="ConsPlusNormal"/>
        <w:jc w:val="center"/>
      </w:pPr>
      <w:r>
        <w:t>I. Область применения</w:t>
      </w:r>
    </w:p>
    <w:p w:rsidR="00702759" w:rsidRDefault="00702759">
      <w:pPr>
        <w:pStyle w:val="ConsPlusNormal"/>
        <w:jc w:val="center"/>
      </w:pPr>
    </w:p>
    <w:p w:rsidR="00702759" w:rsidRDefault="00702759">
      <w:pPr>
        <w:pStyle w:val="ConsPlusNormal"/>
        <w:ind w:firstLine="540"/>
        <w:jc w:val="both"/>
      </w:pPr>
      <w:r>
        <w:t xml:space="preserve">1.1. Санитарные правила устанавливают основные требования к комплексу организационных, </w:t>
      </w:r>
      <w:r>
        <w:lastRenderedPageBreak/>
        <w:t>санитарно-противоэпидемических (профилактических) мероприятий, направленных на предупреждение возникновения и распространения заболеваний сибирской язвой среди людей.</w:t>
      </w:r>
    </w:p>
    <w:p w:rsidR="00702759" w:rsidRDefault="00702759">
      <w:pPr>
        <w:pStyle w:val="ConsPlusNormal"/>
        <w:ind w:firstLine="540"/>
        <w:jc w:val="both"/>
      </w:pPr>
      <w:r>
        <w:t>1.2. Соблюдение санитарных правил является обязательным для выполнения на всей территории Российской Федерации государственными органами, предприятиями и иными хозяйственными субъектами, учреждениями, организациями, общественными объединениями, независимо от их организационно-правовой формы и формы собственности, должностными лицами и гражданами.</w:t>
      </w:r>
    </w:p>
    <w:p w:rsidR="00702759" w:rsidRDefault="00702759">
      <w:pPr>
        <w:pStyle w:val="ConsPlusNormal"/>
        <w:ind w:firstLine="540"/>
        <w:jc w:val="both"/>
      </w:pPr>
      <w:r>
        <w:t xml:space="preserve">1.3.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возложен на органы, осуществляющие государственный санитарно-эпидемиологический надзор.</w:t>
      </w:r>
    </w:p>
    <w:p w:rsidR="00702759" w:rsidRDefault="00702759">
      <w:pPr>
        <w:pStyle w:val="ConsPlusNormal"/>
        <w:jc w:val="center"/>
      </w:pPr>
    </w:p>
    <w:p w:rsidR="00702759" w:rsidRDefault="00702759">
      <w:pPr>
        <w:pStyle w:val="ConsPlusNormal"/>
        <w:jc w:val="center"/>
      </w:pPr>
      <w:r>
        <w:t>II. Общие положения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ind w:firstLine="540"/>
        <w:jc w:val="both"/>
      </w:pPr>
      <w:r>
        <w:t>2.1. Сибирская язва (</w:t>
      </w:r>
      <w:proofErr w:type="spellStart"/>
      <w:r>
        <w:t>Anthrax</w:t>
      </w:r>
      <w:proofErr w:type="spellEnd"/>
      <w:r>
        <w:t xml:space="preserve">) представляет собой острую зоонозную особо опасную бактериальную инфекционную болезнь, возбудитель которой относится ко II-й группе патогенности. </w:t>
      </w:r>
      <w:proofErr w:type="gramStart"/>
      <w:r>
        <w:t xml:space="preserve">Болезнь у человека чаще всего протекает в кожной форме, в отдельных случаях осложняется сибиреязвенным сепсисом; может развиться </w:t>
      </w:r>
      <w:proofErr w:type="spellStart"/>
      <w:r>
        <w:t>генерализованная</w:t>
      </w:r>
      <w:proofErr w:type="spellEnd"/>
      <w:r>
        <w:t xml:space="preserve"> инфекция, проявляющаяся в легочной и кишечной формах.</w:t>
      </w:r>
      <w:proofErr w:type="gramEnd"/>
    </w:p>
    <w:p w:rsidR="00702759" w:rsidRDefault="00702759">
      <w:pPr>
        <w:pStyle w:val="ConsPlusNormal"/>
        <w:ind w:firstLine="540"/>
        <w:jc w:val="both"/>
      </w:pPr>
      <w:r>
        <w:t>2.2. Биологические свойства возбудителя.</w:t>
      </w:r>
    </w:p>
    <w:p w:rsidR="00702759" w:rsidRDefault="00702759">
      <w:pPr>
        <w:pStyle w:val="ConsPlusNormal"/>
        <w:ind w:firstLine="540"/>
        <w:jc w:val="both"/>
      </w:pPr>
      <w:r>
        <w:t xml:space="preserve">Возбудитель сибирской язвы - </w:t>
      </w:r>
      <w:proofErr w:type="spellStart"/>
      <w:r>
        <w:t>Bacillus</w:t>
      </w:r>
      <w:proofErr w:type="spellEnd"/>
      <w:r>
        <w:t xml:space="preserve"> </w:t>
      </w:r>
      <w:proofErr w:type="spellStart"/>
      <w:r>
        <w:t>anthracis</w:t>
      </w:r>
      <w:proofErr w:type="spellEnd"/>
      <w:r>
        <w:t xml:space="preserve"> существует в двух формах - бациллярной (вегетативной) и споровой. Споровая форма устойчива к внешним воздействиям и может сохранять в почве жизнеспособность и вирулентность возбудителя в течение нескольких десятилетий.</w:t>
      </w:r>
    </w:p>
    <w:p w:rsidR="00702759" w:rsidRDefault="00702759">
      <w:pPr>
        <w:pStyle w:val="ConsPlusNormal"/>
        <w:ind w:firstLine="540"/>
        <w:jc w:val="both"/>
      </w:pPr>
      <w:r>
        <w:t>2.3. Основными источниками возбудителя сибирской язвы для человека являются сельскохозяйственные животные (крупный и мелкий рогатый скот, лошади, верблюды, свиньи), больные сибирской язвой.</w:t>
      </w:r>
    </w:p>
    <w:p w:rsidR="00702759" w:rsidRDefault="00702759">
      <w:pPr>
        <w:pStyle w:val="ConsPlusNormal"/>
        <w:ind w:firstLine="540"/>
        <w:jc w:val="both"/>
      </w:pPr>
      <w:r>
        <w:t>Резервуаром возбудителя сибирской язвы служит почва и другие объекты окружающей среды, содержащие возбудителя в споровых и вегетативных формах.</w:t>
      </w:r>
    </w:p>
    <w:p w:rsidR="00702759" w:rsidRDefault="00702759">
      <w:pPr>
        <w:pStyle w:val="ConsPlusNormal"/>
        <w:ind w:firstLine="540"/>
        <w:jc w:val="both"/>
      </w:pPr>
      <w:r>
        <w:t>2.4. Механизм передачи возбудителя зависит от условий заражения и реализуется преимущественно контактным, пищевым (алиментарным) и аспирационным (воздушно-пылевым) путем.</w:t>
      </w:r>
    </w:p>
    <w:p w:rsidR="00702759" w:rsidRDefault="00702759">
      <w:pPr>
        <w:pStyle w:val="ConsPlusNormal"/>
        <w:ind w:firstLine="540"/>
        <w:jc w:val="both"/>
      </w:pPr>
      <w:r>
        <w:t>Трансмиссивная передача возбудителя сибирской язвы возможна при укусах инфицированными кровососущими членистоногими.</w:t>
      </w:r>
    </w:p>
    <w:p w:rsidR="00702759" w:rsidRDefault="00702759">
      <w:pPr>
        <w:pStyle w:val="ConsPlusNormal"/>
        <w:ind w:firstLine="540"/>
        <w:jc w:val="both"/>
      </w:pPr>
      <w:r>
        <w:t>2.5. Инкубационный период заболевания может быть от нескольких часов до 8 дней, чаще он составляет 2 - 3 дня.</w:t>
      </w:r>
    </w:p>
    <w:p w:rsidR="00702759" w:rsidRDefault="00702759">
      <w:pPr>
        <w:pStyle w:val="ConsPlusNormal"/>
        <w:ind w:firstLine="540"/>
        <w:jc w:val="both"/>
      </w:pPr>
      <w:r>
        <w:t>2.6. Клинические формы заболевания сибирской язвой разнообразны и зависят от механизма и путей передачи возбудителя: кожная, легочная, желудочно-кишечная формы сибирской язвы, сибиреязвенная септицемия, другие формы сибирской язвы.</w:t>
      </w:r>
    </w:p>
    <w:p w:rsidR="00702759" w:rsidRDefault="00702759">
      <w:pPr>
        <w:pStyle w:val="ConsPlusNormal"/>
        <w:ind w:firstLine="540"/>
        <w:jc w:val="both"/>
      </w:pPr>
      <w:r>
        <w:t xml:space="preserve">2.7. Сибирская язва у людей часто носит профессиональный характер. Контингентами высокого риска заражения являются сельскохозяйственные рабочие, работники животноводческих ферм и ветеринары, рабочие </w:t>
      </w:r>
      <w:proofErr w:type="spellStart"/>
      <w:r>
        <w:t>мясобоен</w:t>
      </w:r>
      <w:proofErr w:type="spellEnd"/>
      <w:r>
        <w:t xml:space="preserve"> и мясокомбинатов, кожевенных заводов, шерстомойных фабрик и цехов по изготовлению мясокостной муки и костного клея и другие.</w:t>
      </w:r>
    </w:p>
    <w:p w:rsidR="00702759" w:rsidRDefault="00702759">
      <w:pPr>
        <w:pStyle w:val="ConsPlusNormal"/>
        <w:ind w:firstLine="540"/>
        <w:jc w:val="both"/>
      </w:pPr>
      <w:r>
        <w:t xml:space="preserve">Выделяют три типа сибирской язвы: профессионально-сельскохозяйственный (встречается у пастухов, животноводов и ветеринаров); профессионально-индустриальный (наблюдается у лиц, работающих на кожевенных, </w:t>
      </w:r>
      <w:proofErr w:type="spellStart"/>
      <w:r>
        <w:t>щетиношерстяных</w:t>
      </w:r>
      <w:proofErr w:type="spellEnd"/>
      <w:r>
        <w:t>, шерстеобрабатывающих производствах); бытовой (возможен при ношении меховой или кожаной одежды из инфицированных материалов, использовании инфицированных кисточек для бритья, обработке шерсти в домашних условиях).</w:t>
      </w:r>
    </w:p>
    <w:p w:rsidR="00702759" w:rsidRDefault="00702759">
      <w:pPr>
        <w:pStyle w:val="ConsPlusNormal"/>
        <w:ind w:firstLine="540"/>
        <w:jc w:val="both"/>
      </w:pPr>
      <w:r>
        <w:t>При этом профессионально-сельскохозяйственная и трансмиссивная инфекция имеют выраженную летне-осеннюю сезонность, профессионально-индустриальные заболевания возникают в любое время года.</w:t>
      </w:r>
    </w:p>
    <w:p w:rsidR="00702759" w:rsidRDefault="00702759">
      <w:pPr>
        <w:pStyle w:val="ConsPlusNormal"/>
        <w:ind w:firstLine="540"/>
        <w:jc w:val="both"/>
      </w:pPr>
      <w:r>
        <w:t>Восприимчивость к сибирской язве людей тесно связана с путями заражения и величиной инфицирующей дозы.</w:t>
      </w:r>
    </w:p>
    <w:p w:rsidR="00702759" w:rsidRDefault="00702759">
      <w:pPr>
        <w:pStyle w:val="ConsPlusNormal"/>
        <w:ind w:firstLine="540"/>
        <w:jc w:val="both"/>
      </w:pPr>
      <w:r>
        <w:t xml:space="preserve">2.8. При организации и проведении эпидемиологического надзора и планировании </w:t>
      </w:r>
      <w:proofErr w:type="spellStart"/>
      <w:r>
        <w:t>противосибиреязвенных</w:t>
      </w:r>
      <w:proofErr w:type="spellEnd"/>
      <w:r>
        <w:t xml:space="preserve"> мероприятий следует различать следующие понятия: эпизоотический очаг, эпидемический очаг, стационарно неблагополучный пункт, почвенный очаг и угрожаемую территорию.</w:t>
      </w:r>
    </w:p>
    <w:p w:rsidR="00702759" w:rsidRDefault="00702759">
      <w:pPr>
        <w:pStyle w:val="ConsPlusNormal"/>
        <w:ind w:firstLine="540"/>
        <w:jc w:val="both"/>
      </w:pPr>
      <w:r>
        <w:t>2.8.1. Эпизоотический очаг - место нахождения источника или факторов передачи возбудителя инфекции в тех границах, в которых возможна передача возбудителя восприимчивым животным или людям (участок пастбища, водопой, животноводческое помещение, предприятие по переработке продукции животноводства и другие).</w:t>
      </w:r>
    </w:p>
    <w:p w:rsidR="00702759" w:rsidRDefault="00702759">
      <w:pPr>
        <w:pStyle w:val="ConsPlusNormal"/>
        <w:ind w:firstLine="540"/>
        <w:jc w:val="both"/>
      </w:pPr>
      <w:r>
        <w:lastRenderedPageBreak/>
        <w:t>2.8.2. Эпидемический очаг - территория, на которой зарегистрирован случай (случаи) заболевания людей.</w:t>
      </w:r>
    </w:p>
    <w:p w:rsidR="00702759" w:rsidRDefault="00702759">
      <w:pPr>
        <w:pStyle w:val="ConsPlusNormal"/>
        <w:ind w:firstLine="540"/>
        <w:jc w:val="both"/>
      </w:pPr>
      <w:r>
        <w:t>2.8.3. Стационарно неблагополучный пункт - населенный пункт, животноводческая ферма, пастбище, урочище, на территории которого обнаружен эпизоотический очаг независимо от срока давности его возникновения.</w:t>
      </w:r>
    </w:p>
    <w:p w:rsidR="00702759" w:rsidRDefault="00702759">
      <w:pPr>
        <w:pStyle w:val="ConsPlusNormal"/>
        <w:ind w:firstLine="540"/>
        <w:jc w:val="both"/>
      </w:pPr>
      <w:r>
        <w:t>2.8.4. Почвенными очагами считаются скотомогильники, биотермические ямы и другие места захоронения трупов животных, павших от сибирской язвы.</w:t>
      </w:r>
    </w:p>
    <w:p w:rsidR="00702759" w:rsidRDefault="00702759">
      <w:pPr>
        <w:pStyle w:val="ConsPlusNormal"/>
        <w:ind w:firstLine="540"/>
        <w:jc w:val="both"/>
      </w:pPr>
      <w:r>
        <w:t>2.8.5. Угрожаемой территорией считаются животноводческие хозяйства, населенные пункты, административные районы, где имеется угроза возникновения случаев заболевания животных или людей сибирской язвой. Границы угрожаемой территории определяют органы, уполномоченные осуществлять государственный санитарно-эпидемиологический надзор с учетом эпизоотической ситуации, почвенно-географических, природно-климатических условий и хозяйственно-экономических связей хозяйств, населенных пунктов, заготовительных и перерабатывающих организаций и предприятий (перегоны животных на сезонные пастбища, наличие рынков, кожевенно-сырьевых предприятий, заготовительных баз и другие).</w:t>
      </w:r>
    </w:p>
    <w:p w:rsidR="00702759" w:rsidRDefault="00702759">
      <w:pPr>
        <w:pStyle w:val="ConsPlusNormal"/>
        <w:ind w:firstLine="540"/>
        <w:jc w:val="both"/>
      </w:pPr>
      <w:r>
        <w:t xml:space="preserve">2.9. В зависимости от кратности и периодичности проявления эпизоотической и (или) эпидемической активности стационарно неблагополучные по сибирской язве пункты подразделяются на </w:t>
      </w:r>
      <w:proofErr w:type="spellStart"/>
      <w:r>
        <w:t>манифестные</w:t>
      </w:r>
      <w:proofErr w:type="spellEnd"/>
      <w:r>
        <w:t xml:space="preserve">, или активно неблагополучные, и </w:t>
      </w:r>
      <w:proofErr w:type="spellStart"/>
      <w:r>
        <w:t>неманифестные</w:t>
      </w:r>
      <w:proofErr w:type="spellEnd"/>
      <w:r>
        <w:t>, или неактивные.</w:t>
      </w:r>
    </w:p>
    <w:p w:rsidR="00702759" w:rsidRDefault="00702759">
      <w:pPr>
        <w:pStyle w:val="ConsPlusNormal"/>
        <w:ind w:firstLine="540"/>
        <w:jc w:val="both"/>
      </w:pPr>
      <w:proofErr w:type="spellStart"/>
      <w:r>
        <w:t>Манифестными</w:t>
      </w:r>
      <w:proofErr w:type="spellEnd"/>
      <w:r>
        <w:t xml:space="preserve"> являются пункты, периодически проявляющие эпизоотическую и (или) эпидемическую активность. Они могут быть постоянно действующими, когда заболевания сибирской язвой возникают в них ежегодно или с интервалами один - четыре года, либо рецидивирующими, когда заболевания возникают периодически, с промежутками в пять и более лет.</w:t>
      </w:r>
    </w:p>
    <w:p w:rsidR="00702759" w:rsidRDefault="00702759">
      <w:pPr>
        <w:pStyle w:val="ConsPlusNormal"/>
        <w:ind w:firstLine="540"/>
        <w:jc w:val="both"/>
      </w:pPr>
      <w:r>
        <w:t xml:space="preserve">К </w:t>
      </w:r>
      <w:proofErr w:type="spellStart"/>
      <w:r>
        <w:t>неманифестным</w:t>
      </w:r>
      <w:proofErr w:type="spellEnd"/>
      <w:r>
        <w:t xml:space="preserve"> относятся пункты, которые в течение многих лет не проявляли эпизоотической активности, то есть после регистрации в них последних заболеваний прошло 10 и более лет.</w:t>
      </w:r>
    </w:p>
    <w:p w:rsidR="00702759" w:rsidRDefault="00702759">
      <w:pPr>
        <w:pStyle w:val="ConsPlusNormal"/>
        <w:ind w:firstLine="540"/>
        <w:jc w:val="both"/>
      </w:pPr>
      <w:proofErr w:type="spellStart"/>
      <w:r>
        <w:t>Манифестные</w:t>
      </w:r>
      <w:proofErr w:type="spellEnd"/>
      <w:r>
        <w:t xml:space="preserve"> пункты могут превращаться в </w:t>
      </w:r>
      <w:proofErr w:type="spellStart"/>
      <w:r>
        <w:t>неманифестные</w:t>
      </w:r>
      <w:proofErr w:type="spellEnd"/>
      <w:r>
        <w:t xml:space="preserve"> и наоборот.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jc w:val="center"/>
      </w:pPr>
      <w:r>
        <w:t>III. Государственный санитарно-эпидемиологический надзор</w:t>
      </w:r>
    </w:p>
    <w:p w:rsidR="00702759" w:rsidRDefault="00702759">
      <w:pPr>
        <w:pStyle w:val="ConsPlusNormal"/>
        <w:jc w:val="center"/>
      </w:pPr>
      <w:r>
        <w:t>за сибирской язвой среди людей</w:t>
      </w:r>
    </w:p>
    <w:p w:rsidR="00702759" w:rsidRDefault="00702759">
      <w:pPr>
        <w:pStyle w:val="ConsPlusNormal"/>
        <w:jc w:val="center"/>
      </w:pPr>
    </w:p>
    <w:p w:rsidR="00702759" w:rsidRDefault="00702759">
      <w:pPr>
        <w:pStyle w:val="ConsPlusNormal"/>
        <w:ind w:firstLine="540"/>
        <w:jc w:val="both"/>
      </w:pPr>
      <w:r>
        <w:t>3.1. Государственный санитарно-эпидемиологический надзор за сибирской язвой среди людей представляет собой динамическое наблюдение за эпидемическим процессом сибирской язвы, целью которого является оценка ситуации и разработка адекватных санитарно-противоэпидемических (профилактических) мероприятий, направленных на недопущение распространения инфекции среди людей и формирования эпидемических очагов.</w:t>
      </w:r>
    </w:p>
    <w:p w:rsidR="00702759" w:rsidRDefault="00702759">
      <w:pPr>
        <w:pStyle w:val="ConsPlusNormal"/>
        <w:ind w:firstLine="540"/>
        <w:jc w:val="both"/>
      </w:pPr>
      <w:r>
        <w:t>3.2. Государственный санитарно-эпидемиологический надзор за сибирской язвой среди людей включает:</w:t>
      </w:r>
    </w:p>
    <w:p w:rsidR="00702759" w:rsidRDefault="00702759">
      <w:pPr>
        <w:pStyle w:val="ConsPlusNormal"/>
        <w:ind w:firstLine="540"/>
        <w:jc w:val="both"/>
      </w:pPr>
      <w:r>
        <w:t>- мониторинг заболеваемости сибирской язвой среди людей, учет всех случаев сибирской язвы;</w:t>
      </w:r>
    </w:p>
    <w:p w:rsidR="00702759" w:rsidRDefault="00702759">
      <w:pPr>
        <w:pStyle w:val="ConsPlusNormal"/>
        <w:ind w:firstLine="540"/>
        <w:jc w:val="both"/>
      </w:pPr>
      <w:r>
        <w:t>- мониторинг за циркуляцией возбудителя, выявление, учет, паспортизацию и постоянное слежение за санитарным состоянием и проявлением активности стационарно неблагополучных пунктов;</w:t>
      </w:r>
    </w:p>
    <w:p w:rsidR="00702759" w:rsidRDefault="00702759">
      <w:pPr>
        <w:pStyle w:val="ConsPlusNormal"/>
        <w:ind w:firstLine="540"/>
        <w:jc w:val="both"/>
      </w:pPr>
      <w:r>
        <w:t>- составление кадастра эпидемических проявлений сибирской язвы и постоянный обмен информацией между заинтересованными органами об эпидемических и эпизоотических проявлениях сибирской язвы на данной территории;</w:t>
      </w:r>
    </w:p>
    <w:p w:rsidR="00702759" w:rsidRDefault="00702759">
      <w:pPr>
        <w:pStyle w:val="ConsPlusNormal"/>
        <w:ind w:firstLine="540"/>
        <w:jc w:val="both"/>
      </w:pPr>
      <w:r>
        <w:t>- ежегодное проведение анализа ситуации по сибирской язве с учетом количества выявленных стационарно неблагополучных пунктов и динамики проявления их активности;</w:t>
      </w:r>
    </w:p>
    <w:p w:rsidR="00702759" w:rsidRDefault="00702759">
      <w:pPr>
        <w:pStyle w:val="ConsPlusNormal"/>
        <w:ind w:firstLine="540"/>
        <w:jc w:val="both"/>
      </w:pPr>
      <w:r>
        <w:t>- слежение за проведением профилактической вакцинации лицам, профессиональная деятельность которых связана с риском заражения сибирской язвой;</w:t>
      </w:r>
    </w:p>
    <w:p w:rsidR="00702759" w:rsidRDefault="00702759">
      <w:pPr>
        <w:pStyle w:val="ConsPlusNormal"/>
        <w:ind w:firstLine="540"/>
        <w:jc w:val="both"/>
      </w:pPr>
      <w:r>
        <w:t>- оценку эффективности проводимых мероприятий;</w:t>
      </w:r>
    </w:p>
    <w:p w:rsidR="00702759" w:rsidRDefault="00702759">
      <w:pPr>
        <w:pStyle w:val="ConsPlusNormal"/>
        <w:ind w:firstLine="540"/>
        <w:jc w:val="both"/>
      </w:pPr>
      <w:r>
        <w:t>- прогнозирование развития эпидемиологической ситуации.</w:t>
      </w:r>
    </w:p>
    <w:p w:rsidR="00702759" w:rsidRDefault="00702759">
      <w:pPr>
        <w:pStyle w:val="ConsPlusNormal"/>
        <w:ind w:firstLine="540"/>
        <w:jc w:val="both"/>
      </w:pPr>
      <w:r>
        <w:t>3.3. Государственный санитарно-эпидемиологический надзор за сибирской язвой среди людей проводится органами, уполномоченными осуществлять государственный санитарно-эпидемиологический надзор.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jc w:val="center"/>
      </w:pPr>
      <w:r>
        <w:t>IV. Выявление случаев сибирской язвы среди людей</w:t>
      </w:r>
    </w:p>
    <w:p w:rsidR="00702759" w:rsidRDefault="00702759">
      <w:pPr>
        <w:pStyle w:val="ConsPlusNormal"/>
        <w:jc w:val="center"/>
      </w:pPr>
    </w:p>
    <w:p w:rsidR="00702759" w:rsidRDefault="00702759">
      <w:pPr>
        <w:pStyle w:val="ConsPlusNormal"/>
        <w:ind w:firstLine="540"/>
        <w:jc w:val="both"/>
      </w:pPr>
      <w:r>
        <w:lastRenderedPageBreak/>
        <w:t>4.1. Выявление больных сибирской язвой осуществляют специалисты лечебно-профилактических учреждений, независимо от организационно-правовой формы собственности и ведомственной принадлежности при оказании всех видов медицинской помощи на основании клинико-эпидемиологических и лабораторных данных.</w:t>
      </w:r>
    </w:p>
    <w:p w:rsidR="00702759" w:rsidRDefault="00702759">
      <w:pPr>
        <w:pStyle w:val="ConsPlusNormal"/>
        <w:ind w:firstLine="540"/>
        <w:jc w:val="both"/>
      </w:pPr>
      <w:r>
        <w:t>4.2. Случаем, подозрительным на заболевание сибирской язвой считается:</w:t>
      </w:r>
    </w:p>
    <w:p w:rsidR="00702759" w:rsidRDefault="00702759">
      <w:pPr>
        <w:pStyle w:val="ConsPlusNormal"/>
        <w:ind w:firstLine="540"/>
        <w:jc w:val="both"/>
      </w:pPr>
      <w:r>
        <w:t>- случай любых проявлений инфекционного заболевания с наличием в анамнезе контакта с животным с подтвержденным диагнозом сибирской язвы;</w:t>
      </w:r>
    </w:p>
    <w:p w:rsidR="00702759" w:rsidRDefault="00702759">
      <w:pPr>
        <w:pStyle w:val="ConsPlusNormal"/>
        <w:ind w:firstLine="540"/>
        <w:jc w:val="both"/>
      </w:pPr>
      <w:r>
        <w:t>- случай заболеваний с характерной клинической картиной у лиц, профессионально связанных с обслуживанием животных или переработкой сырья животного происхождения;</w:t>
      </w:r>
    </w:p>
    <w:p w:rsidR="00702759" w:rsidRDefault="00702759">
      <w:pPr>
        <w:pStyle w:val="ConsPlusNormal"/>
        <w:ind w:firstLine="540"/>
        <w:jc w:val="both"/>
      </w:pPr>
      <w:r>
        <w:t>- случай с типичной клинической картиной сибирской язвы.</w:t>
      </w:r>
    </w:p>
    <w:p w:rsidR="00702759" w:rsidRDefault="00702759">
      <w:pPr>
        <w:pStyle w:val="ConsPlusNormal"/>
        <w:ind w:firstLine="540"/>
        <w:jc w:val="both"/>
      </w:pPr>
      <w:r>
        <w:t>4.3. Лица с подозрением на заболевание сибирской язвой подлежат немедленной госпитализации в инфекционные отделения.</w:t>
      </w:r>
    </w:p>
    <w:p w:rsidR="00702759" w:rsidRDefault="00702759">
      <w:pPr>
        <w:pStyle w:val="ConsPlusNormal"/>
        <w:ind w:firstLine="540"/>
        <w:jc w:val="both"/>
      </w:pPr>
      <w:r>
        <w:t>4.4. Диагноз сибирской язвы у человека считают установленным при лабораторном подтверждении одним из нижеперечисленных способов:</w:t>
      </w:r>
    </w:p>
    <w:p w:rsidR="00702759" w:rsidRDefault="00702759">
      <w:pPr>
        <w:pStyle w:val="ConsPlusNormal"/>
        <w:ind w:firstLine="540"/>
        <w:jc w:val="both"/>
      </w:pPr>
      <w:r>
        <w:t xml:space="preserve">- выделение из патологического материала больного культуры </w:t>
      </w:r>
      <w:proofErr w:type="spellStart"/>
      <w:r>
        <w:t>B.anthracis</w:t>
      </w:r>
      <w:proofErr w:type="spellEnd"/>
      <w:r>
        <w:t>, гибель хотя бы одного лабораторного животного и выделение из его органов культуры со свойствами, характерными для возбудителя сибирской язвы;</w:t>
      </w:r>
    </w:p>
    <w:p w:rsidR="00702759" w:rsidRDefault="00702759">
      <w:pPr>
        <w:pStyle w:val="ConsPlusNormal"/>
        <w:ind w:firstLine="540"/>
        <w:jc w:val="both"/>
      </w:pPr>
      <w:r>
        <w:t xml:space="preserve">- выделение вирулентной культуры </w:t>
      </w:r>
      <w:proofErr w:type="spellStart"/>
      <w:r>
        <w:t>B.anthracis</w:t>
      </w:r>
      <w:proofErr w:type="spellEnd"/>
      <w:r>
        <w:t xml:space="preserve"> из предполагаемого источника или фактора передачи инфекции;</w:t>
      </w:r>
    </w:p>
    <w:p w:rsidR="00702759" w:rsidRDefault="00702759">
      <w:pPr>
        <w:pStyle w:val="ConsPlusNormal"/>
        <w:ind w:firstLine="540"/>
        <w:jc w:val="both"/>
      </w:pPr>
      <w:r>
        <w:t xml:space="preserve">- положительная </w:t>
      </w:r>
      <w:proofErr w:type="spellStart"/>
      <w:r>
        <w:t>антраксиновая</w:t>
      </w:r>
      <w:proofErr w:type="spellEnd"/>
      <w:r>
        <w:t xml:space="preserve"> проба.</w:t>
      </w:r>
    </w:p>
    <w:p w:rsidR="00702759" w:rsidRDefault="00702759">
      <w:pPr>
        <w:pStyle w:val="ConsPlusNormal"/>
        <w:ind w:firstLine="540"/>
        <w:jc w:val="both"/>
      </w:pPr>
      <w:r>
        <w:t xml:space="preserve">Если по </w:t>
      </w:r>
      <w:proofErr w:type="gramStart"/>
      <w:r>
        <w:t>прошествии</w:t>
      </w:r>
      <w:proofErr w:type="gramEnd"/>
      <w:r>
        <w:t xml:space="preserve"> 72 часов положительные результаты не получены, окончательное заключение может быть сделано не ранее 10-ти суток после заражения </w:t>
      </w:r>
      <w:proofErr w:type="spellStart"/>
      <w:r>
        <w:t>биопробных</w:t>
      </w:r>
      <w:proofErr w:type="spellEnd"/>
      <w:r>
        <w:t xml:space="preserve"> животных (отрицательной </w:t>
      </w:r>
      <w:proofErr w:type="spellStart"/>
      <w:r>
        <w:t>биопробы</w:t>
      </w:r>
      <w:proofErr w:type="spellEnd"/>
      <w:r>
        <w:t>).</w:t>
      </w:r>
    </w:p>
    <w:p w:rsidR="00702759" w:rsidRDefault="00702759">
      <w:pPr>
        <w:pStyle w:val="ConsPlusNormal"/>
        <w:ind w:firstLine="540"/>
        <w:jc w:val="both"/>
      </w:pPr>
      <w:r>
        <w:t>В случае невозможности установить диагноз вышеперечисленными методами у человека проводят постановку клинической кожно-аллергической пробы с сибиреязвенным аллергеном.</w:t>
      </w:r>
    </w:p>
    <w:p w:rsidR="00702759" w:rsidRDefault="00702759">
      <w:pPr>
        <w:pStyle w:val="ConsPlusNormal"/>
        <w:ind w:firstLine="540"/>
        <w:jc w:val="both"/>
      </w:pPr>
      <w:r>
        <w:t>4.5. Медицинские работники, выявившие лиц, подозрительных на заболевание сибирской язвой, обязаны собрать эпидемиологический анамнез, незамедлительно сообщить о них в органы, осуществляющие государственный санитарно-эпидемиологический надзор и ветеринарный надзор.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jc w:val="center"/>
      </w:pPr>
      <w:r>
        <w:t>V. Лабораторная диагностика сибирской язвы</w:t>
      </w:r>
    </w:p>
    <w:p w:rsidR="00702759" w:rsidRDefault="00702759">
      <w:pPr>
        <w:pStyle w:val="ConsPlusNormal"/>
        <w:jc w:val="center"/>
      </w:pPr>
    </w:p>
    <w:p w:rsidR="00702759" w:rsidRDefault="00702759">
      <w:pPr>
        <w:pStyle w:val="ConsPlusNormal"/>
        <w:ind w:firstLine="540"/>
        <w:jc w:val="both"/>
      </w:pPr>
      <w:r>
        <w:t>5.1. Лабораторные исследования клинического, патологоанатомического и полевого материала при подозрении на сибирскую язву проводят лаборатории, имеющие разрешительную документацию на работу с материалом, зараженным или подозрительным на заражение микроорганизмами II-й группы патогенности.</w:t>
      </w:r>
    </w:p>
    <w:p w:rsidR="00702759" w:rsidRDefault="00702759">
      <w:pPr>
        <w:pStyle w:val="ConsPlusNormal"/>
        <w:ind w:firstLine="540"/>
        <w:jc w:val="both"/>
      </w:pPr>
      <w:r>
        <w:t xml:space="preserve">5.2. Все работы с материалом, подозрительным на </w:t>
      </w:r>
      <w:proofErr w:type="gramStart"/>
      <w:r>
        <w:t>заражение</w:t>
      </w:r>
      <w:proofErr w:type="gramEnd"/>
      <w:r>
        <w:t xml:space="preserve"> возбудителем сибирской язвы, включая забор, транспортировку и подготовку материала для исследований, проводятся в соответствии с действующими </w:t>
      </w:r>
      <w:hyperlink r:id="rId8" w:history="1">
        <w:r>
          <w:rPr>
            <w:color w:val="0000FF"/>
          </w:rPr>
          <w:t>нормативно-методическими</w:t>
        </w:r>
      </w:hyperlink>
      <w:r>
        <w:t xml:space="preserve"> документами, регламентирующими деятельность с возбудителями I - II групп патогенности.</w:t>
      </w:r>
    </w:p>
    <w:p w:rsidR="00702759" w:rsidRDefault="00702759">
      <w:pPr>
        <w:pStyle w:val="ConsPlusNormal"/>
        <w:ind w:firstLine="540"/>
        <w:jc w:val="both"/>
      </w:pPr>
      <w:r>
        <w:t>5.3. Работы, связанные с высоким риском образования аэрозоля (центрифугирование, гомогенизация, измельчение, интенсивное встряхивание, вскрытие объектов с зараженным материалом и другие), проводят в отдельных боксовых помещениях или боксах биологической безопасности III класса.</w:t>
      </w:r>
    </w:p>
    <w:p w:rsidR="00702759" w:rsidRDefault="00702759">
      <w:pPr>
        <w:pStyle w:val="ConsPlusNormal"/>
        <w:ind w:firstLine="540"/>
        <w:jc w:val="both"/>
      </w:pPr>
      <w:r>
        <w:t xml:space="preserve">5.4. Исследования на сибирскую язву включают микроскопию мазков из исходного материала, высевы на питательные среды, постановку основных и дополнительных тестов идентификации, использование МФА для обнаружения антигенов и антител к ним, постановку полимеразной цепной реакции (ПЦР), </w:t>
      </w:r>
      <w:proofErr w:type="spellStart"/>
      <w:r>
        <w:t>биопробы</w:t>
      </w:r>
      <w:proofErr w:type="spellEnd"/>
      <w:r>
        <w:t xml:space="preserve"> и реакции преципитации.</w:t>
      </w:r>
    </w:p>
    <w:p w:rsidR="00702759" w:rsidRDefault="00702759">
      <w:pPr>
        <w:pStyle w:val="ConsPlusNormal"/>
        <w:ind w:firstLine="540"/>
        <w:jc w:val="both"/>
      </w:pPr>
      <w:r>
        <w:t>5.5. Материалом для исследований на сибирскую язву является:</w:t>
      </w:r>
    </w:p>
    <w:p w:rsidR="00702759" w:rsidRDefault="00702759">
      <w:pPr>
        <w:pStyle w:val="ConsPlusNormal"/>
        <w:ind w:firstLine="540"/>
        <w:jc w:val="both"/>
      </w:pPr>
      <w:proofErr w:type="gramStart"/>
      <w:r>
        <w:t>- содержимое везикул, отделяемое карбункула или язвы, струпья, мокрота, кровь, спинномозговая жидкость, моча, испражнения, экссудаты - от больных или подозрительных на заболевание людей, в зависимости от формы заболевания;</w:t>
      </w:r>
      <w:proofErr w:type="gramEnd"/>
    </w:p>
    <w:p w:rsidR="00702759" w:rsidRDefault="00702759">
      <w:pPr>
        <w:pStyle w:val="ConsPlusNormal"/>
        <w:ind w:firstLine="540"/>
        <w:jc w:val="both"/>
      </w:pPr>
      <w:proofErr w:type="gramStart"/>
      <w:r>
        <w:t>- трупный материал - кровь, экссудаты, кусочки органов (селезенки, печени, лимфоузлов и другие);</w:t>
      </w:r>
      <w:proofErr w:type="gramEnd"/>
    </w:p>
    <w:p w:rsidR="00702759" w:rsidRDefault="00702759">
      <w:pPr>
        <w:pStyle w:val="ConsPlusNormal"/>
        <w:ind w:firstLine="540"/>
        <w:jc w:val="both"/>
      </w:pPr>
      <w:r>
        <w:t>- материал от животных;</w:t>
      </w:r>
    </w:p>
    <w:p w:rsidR="00702759" w:rsidRDefault="00702759">
      <w:pPr>
        <w:pStyle w:val="ConsPlusNormal"/>
        <w:ind w:firstLine="540"/>
        <w:jc w:val="both"/>
      </w:pPr>
      <w:r>
        <w:t>- продовольственное сырье и продукты животного происхождения;</w:t>
      </w:r>
    </w:p>
    <w:p w:rsidR="00702759" w:rsidRDefault="00702759">
      <w:pPr>
        <w:pStyle w:val="ConsPlusNormal"/>
        <w:ind w:firstLine="540"/>
        <w:jc w:val="both"/>
      </w:pPr>
      <w:r>
        <w:t>- объекты окружающей среды - почва, трава, фураж, подстилка, вода и другие.</w:t>
      </w:r>
    </w:p>
    <w:p w:rsidR="00702759" w:rsidRDefault="00702759">
      <w:pPr>
        <w:pStyle w:val="ConsPlusNormal"/>
        <w:ind w:firstLine="540"/>
        <w:jc w:val="both"/>
      </w:pPr>
      <w:r>
        <w:lastRenderedPageBreak/>
        <w:t>5.6. Забор материала от больных (подозрительных на заболевание) людей должен производиться до начала специфического лечения.</w:t>
      </w:r>
    </w:p>
    <w:p w:rsidR="00702759" w:rsidRDefault="00702759">
      <w:pPr>
        <w:pStyle w:val="ConsPlusNormal"/>
        <w:ind w:firstLine="540"/>
        <w:jc w:val="both"/>
      </w:pPr>
      <w:r>
        <w:t xml:space="preserve">5.7. </w:t>
      </w:r>
      <w:proofErr w:type="gramStart"/>
      <w:r>
        <w:t>Взятие материала из сырья животного происхождения и из объектов внешней среды проводится в тех случаях, когда необходимо установить источник инфекции или фактор передачи, для выявления обсемененности спорами возбудителя сибирской язвы отдельных объектов, а также в целях обнаружения микроба в местах старых скотомогильников при проведении строительных, мелиоративных, гидротехнических и других работ, связанных с выемкой и перемещением грунта.</w:t>
      </w:r>
      <w:proofErr w:type="gramEnd"/>
    </w:p>
    <w:p w:rsidR="00702759" w:rsidRDefault="00702759">
      <w:pPr>
        <w:pStyle w:val="ConsPlusNormal"/>
        <w:ind w:firstLine="540"/>
        <w:jc w:val="both"/>
      </w:pPr>
      <w:r>
        <w:t xml:space="preserve">Решение об исследовании материала сырья животного происхождения и из объектов внешней среды принимается </w:t>
      </w:r>
      <w:hyperlink r:id="rId9" w:history="1">
        <w:r>
          <w:rPr>
            <w:color w:val="0000FF"/>
          </w:rPr>
          <w:t>органом</w:t>
        </w:r>
      </w:hyperlink>
      <w:r>
        <w:t>, уполномоченным осуществлять государственный санитарно-эпидемиологический надзор.</w:t>
      </w:r>
    </w:p>
    <w:p w:rsidR="00702759" w:rsidRDefault="00702759">
      <w:pPr>
        <w:pStyle w:val="ConsPlusNormal"/>
        <w:ind w:firstLine="540"/>
        <w:jc w:val="both"/>
      </w:pPr>
      <w:r>
        <w:t xml:space="preserve">5.8. Для проведения лабораторных исследований используются диагностические системы, </w:t>
      </w:r>
      <w:proofErr w:type="gramStart"/>
      <w:r>
        <w:t>тест-наборы</w:t>
      </w:r>
      <w:proofErr w:type="gramEnd"/>
      <w:r>
        <w:t>, питательные среды, зарегистрированные в установленном порядке.</w:t>
      </w:r>
    </w:p>
    <w:p w:rsidR="00702759" w:rsidRDefault="00702759">
      <w:pPr>
        <w:pStyle w:val="ConsPlusNormal"/>
        <w:ind w:firstLine="540"/>
        <w:jc w:val="both"/>
      </w:pPr>
      <w:r>
        <w:t xml:space="preserve">5.9. Выделенные штаммы возбудителя сибирской язвы передаются в установленном порядке в </w:t>
      </w:r>
      <w:proofErr w:type="spellStart"/>
      <w:r>
        <w:t>референс</w:t>
      </w:r>
      <w:proofErr w:type="spellEnd"/>
      <w:r>
        <w:t>-центр по мониторингу за возбудителем сибирской язвы и национальный центр верификации результатов диагностической деятельности, выполняющий функции Государственной коллекции патогенных бактерий для проведения окончательной идентификации и генетического типирования штаммов возбудителя сибирской язвы и пополнения национального коллекционного фонда.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jc w:val="center"/>
      </w:pPr>
      <w:r>
        <w:t>VI. Противоэпидемические мероприятия при выявлении случаев</w:t>
      </w:r>
    </w:p>
    <w:p w:rsidR="00702759" w:rsidRDefault="00702759">
      <w:pPr>
        <w:pStyle w:val="ConsPlusNormal"/>
        <w:jc w:val="center"/>
      </w:pPr>
      <w:r>
        <w:t>сибирской язвы среди людей</w:t>
      </w:r>
    </w:p>
    <w:p w:rsidR="00702759" w:rsidRDefault="00702759">
      <w:pPr>
        <w:pStyle w:val="ConsPlusNormal"/>
        <w:jc w:val="center"/>
      </w:pPr>
    </w:p>
    <w:p w:rsidR="00702759" w:rsidRDefault="00702759">
      <w:pPr>
        <w:pStyle w:val="ConsPlusNormal"/>
        <w:ind w:firstLine="540"/>
        <w:jc w:val="both"/>
      </w:pPr>
      <w:r>
        <w:t>6.1. В эпидемическом очаге сибирской язвы с единичным или групповым случаем заболевания среди людей проводится:</w:t>
      </w:r>
    </w:p>
    <w:p w:rsidR="00702759" w:rsidRDefault="00702759">
      <w:pPr>
        <w:pStyle w:val="ConsPlusNormal"/>
        <w:ind w:firstLine="540"/>
        <w:jc w:val="both"/>
      </w:pPr>
      <w:r>
        <w:t>- эпидемиологическое расследование с установлением причинно-следственной связи формирования очага;</w:t>
      </w:r>
    </w:p>
    <w:p w:rsidR="00702759" w:rsidRDefault="00702759">
      <w:pPr>
        <w:pStyle w:val="ConsPlusNormal"/>
        <w:ind w:firstLine="540"/>
        <w:jc w:val="both"/>
      </w:pPr>
      <w:r>
        <w:t>- комплекс санитарно-противоэпидемических (профилактических) мероприятий, направленных на локализацию и ликвидацию очага.</w:t>
      </w:r>
    </w:p>
    <w:p w:rsidR="00702759" w:rsidRDefault="00702759">
      <w:pPr>
        <w:pStyle w:val="ConsPlusNormal"/>
        <w:ind w:firstLine="540"/>
        <w:jc w:val="both"/>
      </w:pPr>
      <w:r>
        <w:t>6.2. Эпидемиологическое расследование очагов с единичным заболеванием и очагов с групповой заболеваемостью сибирской язвой с установлением причинно-следственной связи, а также организацию комплекса санитарно-противоэпидемических (профилактических) мероприятий проводят органы, уполномоченные осуществлять государственный санитарно-эпидемиологический надзор.</w:t>
      </w:r>
    </w:p>
    <w:p w:rsidR="00702759" w:rsidRDefault="00702759">
      <w:pPr>
        <w:pStyle w:val="ConsPlusNormal"/>
        <w:ind w:firstLine="540"/>
        <w:jc w:val="both"/>
      </w:pPr>
      <w:r>
        <w:t xml:space="preserve">6.3. По результатам эпидемиологического расследования очагов с единичным случаем и с групповой заболеваемостью составляется </w:t>
      </w:r>
      <w:hyperlink r:id="rId10" w:history="1">
        <w:r>
          <w:rPr>
            <w:color w:val="0000FF"/>
          </w:rPr>
          <w:t>акт</w:t>
        </w:r>
      </w:hyperlink>
      <w:r>
        <w:t xml:space="preserve"> эпидемиологического расследования с указанием эпидемиологического диагноза и причинно-следственной связи формирования очага сибирской язвы.</w:t>
      </w:r>
    </w:p>
    <w:p w:rsidR="00702759" w:rsidRDefault="00702759">
      <w:pPr>
        <w:pStyle w:val="ConsPlusNormal"/>
        <w:ind w:firstLine="540"/>
        <w:jc w:val="both"/>
      </w:pPr>
      <w:r>
        <w:t xml:space="preserve">В случае регистрации профессионального заболевания (заболевание сибирской язвой, связанное с профессиональной деятельностью) составляется </w:t>
      </w:r>
      <w:hyperlink r:id="rId11" w:history="1">
        <w:r>
          <w:rPr>
            <w:color w:val="0000FF"/>
          </w:rPr>
          <w:t>акт</w:t>
        </w:r>
      </w:hyperlink>
      <w:r>
        <w:t xml:space="preserve"> расследования профессионального заболевания в соответствии с установленными требованиями.</w:t>
      </w:r>
    </w:p>
    <w:p w:rsidR="00702759" w:rsidRDefault="00702759">
      <w:pPr>
        <w:pStyle w:val="ConsPlusNormal"/>
        <w:ind w:firstLine="540"/>
        <w:jc w:val="both"/>
      </w:pPr>
      <w:r>
        <w:t>6.4. Эпидемиологический диагноз включает:</w:t>
      </w:r>
    </w:p>
    <w:p w:rsidR="00702759" w:rsidRDefault="00702759">
      <w:pPr>
        <w:pStyle w:val="ConsPlusNormal"/>
        <w:ind w:firstLine="540"/>
        <w:jc w:val="both"/>
      </w:pPr>
      <w:r>
        <w:t>- характеристику очага (</w:t>
      </w:r>
      <w:proofErr w:type="gramStart"/>
      <w:r>
        <w:t>острый</w:t>
      </w:r>
      <w:proofErr w:type="gramEnd"/>
      <w:r>
        <w:t>, хронический);</w:t>
      </w:r>
    </w:p>
    <w:p w:rsidR="00702759" w:rsidRDefault="00702759">
      <w:pPr>
        <w:pStyle w:val="ConsPlusNormal"/>
        <w:ind w:firstLine="540"/>
        <w:jc w:val="both"/>
      </w:pPr>
      <w:r>
        <w:t>- нозологию;</w:t>
      </w:r>
    </w:p>
    <w:p w:rsidR="00702759" w:rsidRDefault="00702759">
      <w:pPr>
        <w:pStyle w:val="ConsPlusNormal"/>
        <w:ind w:firstLine="540"/>
        <w:jc w:val="both"/>
      </w:pPr>
      <w:r>
        <w:t>- возбудителя;</w:t>
      </w:r>
    </w:p>
    <w:p w:rsidR="00702759" w:rsidRDefault="00702759">
      <w:pPr>
        <w:pStyle w:val="ConsPlusNormal"/>
        <w:ind w:firstLine="540"/>
        <w:jc w:val="both"/>
      </w:pPr>
      <w:r>
        <w:t>- определение границ эпидемического очага (в каком учреждении, на какой территории и другие);</w:t>
      </w:r>
    </w:p>
    <w:p w:rsidR="00702759" w:rsidRDefault="00702759">
      <w:pPr>
        <w:pStyle w:val="ConsPlusNormal"/>
        <w:ind w:firstLine="540"/>
        <w:jc w:val="both"/>
      </w:pPr>
      <w:r>
        <w:t>- источник, резервуар;</w:t>
      </w:r>
    </w:p>
    <w:p w:rsidR="00702759" w:rsidRDefault="00702759">
      <w:pPr>
        <w:pStyle w:val="ConsPlusNormal"/>
        <w:ind w:firstLine="540"/>
        <w:jc w:val="both"/>
      </w:pPr>
      <w:r>
        <w:t>- причину;</w:t>
      </w:r>
    </w:p>
    <w:p w:rsidR="00702759" w:rsidRDefault="00702759">
      <w:pPr>
        <w:pStyle w:val="ConsPlusNormal"/>
        <w:ind w:firstLine="540"/>
        <w:jc w:val="both"/>
      </w:pPr>
      <w:r>
        <w:t>- факторы, способствующие формированию очага.</w:t>
      </w:r>
    </w:p>
    <w:p w:rsidR="00702759" w:rsidRDefault="00702759">
      <w:pPr>
        <w:pStyle w:val="ConsPlusNormal"/>
        <w:ind w:firstLine="540"/>
        <w:jc w:val="both"/>
      </w:pPr>
      <w:r>
        <w:t>6.5. В соответствии с эпидемиологическим диагнозом (предварительным на этапе расследования и окончательным) проводится комплекс санитарно-противоэпидемических (профилактических) мероприятий с целью локализации и ликвидации очага сибиреязвенной инфекции. Он включает:</w:t>
      </w:r>
    </w:p>
    <w:p w:rsidR="00702759" w:rsidRDefault="00702759">
      <w:pPr>
        <w:pStyle w:val="ConsPlusNormal"/>
        <w:ind w:firstLine="540"/>
        <w:jc w:val="both"/>
      </w:pPr>
      <w:r>
        <w:t>- установление лиц (поименно или круга лиц), подвергшихся риску заражения;</w:t>
      </w:r>
    </w:p>
    <w:p w:rsidR="00702759" w:rsidRDefault="00702759">
      <w:pPr>
        <w:pStyle w:val="ConsPlusNormal"/>
        <w:ind w:firstLine="540"/>
        <w:jc w:val="both"/>
      </w:pPr>
      <w:r>
        <w:t>- активное выявление больных методом опроса, осмотра и подворных (поквартирных) обходов;</w:t>
      </w:r>
    </w:p>
    <w:p w:rsidR="00702759" w:rsidRDefault="00702759">
      <w:pPr>
        <w:pStyle w:val="ConsPlusNormal"/>
        <w:ind w:firstLine="540"/>
        <w:jc w:val="both"/>
      </w:pPr>
      <w:r>
        <w:t xml:space="preserve">- медицинское наблюдение за лицами, находящимися в одинаковых с больным условиях по риску заражения (8 дней) с ежедневным осмотром кожных покровов и </w:t>
      </w:r>
      <w:proofErr w:type="spellStart"/>
      <w:r>
        <w:t>двухкратным</w:t>
      </w:r>
      <w:proofErr w:type="spellEnd"/>
      <w:r>
        <w:t xml:space="preserve"> измерением температуры тела;</w:t>
      </w:r>
    </w:p>
    <w:p w:rsidR="00702759" w:rsidRDefault="00702759">
      <w:pPr>
        <w:pStyle w:val="ConsPlusNormal"/>
        <w:ind w:firstLine="540"/>
        <w:jc w:val="both"/>
      </w:pPr>
      <w:r>
        <w:t xml:space="preserve">- назначение лицам, подвергшимся риску заражения, экстренной профилактики </w:t>
      </w:r>
      <w:r>
        <w:lastRenderedPageBreak/>
        <w:t>антибактериальными препаратами по схемам в соответствии с утвержденной инструкцией по применению;</w:t>
      </w:r>
    </w:p>
    <w:p w:rsidR="00702759" w:rsidRDefault="00702759">
      <w:pPr>
        <w:pStyle w:val="ConsPlusNormal"/>
        <w:ind w:firstLine="540"/>
        <w:jc w:val="both"/>
      </w:pPr>
      <w:r>
        <w:t>- взятие материала от больных и подозрительных на заболевание, а также проб из объектов окружающей среды для лабораторных исследований. Объем и число проб определяется специалистом, отвечающим за организацию эпидемиологического расследования;</w:t>
      </w:r>
    </w:p>
    <w:p w:rsidR="00702759" w:rsidRDefault="00702759">
      <w:pPr>
        <w:pStyle w:val="ConsPlusNormal"/>
        <w:ind w:firstLine="540"/>
        <w:jc w:val="both"/>
      </w:pPr>
      <w:r>
        <w:t>- введение запрета на использование продуктов животноводства, с которыми связано формирование очага;</w:t>
      </w:r>
    </w:p>
    <w:p w:rsidR="00702759" w:rsidRDefault="00702759">
      <w:pPr>
        <w:pStyle w:val="ConsPlusNormal"/>
        <w:ind w:firstLine="540"/>
        <w:jc w:val="both"/>
      </w:pPr>
      <w:r>
        <w:t>- приостановка работ, запрещение пребывания людей на территории вероятного почвенного очага в случае наличия связи с заболеваниями людей;</w:t>
      </w:r>
    </w:p>
    <w:p w:rsidR="00702759" w:rsidRDefault="00702759">
      <w:pPr>
        <w:pStyle w:val="ConsPlusNormal"/>
        <w:ind w:firstLine="540"/>
        <w:jc w:val="both"/>
      </w:pPr>
      <w:r>
        <w:t>- проведение внеплановых мероприятий по контролю за санитарно-эпидемиологическим состоянием организации (хозяйства, производства), с которыми связано формирование очага;</w:t>
      </w:r>
    </w:p>
    <w:p w:rsidR="00702759" w:rsidRDefault="00702759">
      <w:pPr>
        <w:pStyle w:val="ConsPlusNormal"/>
        <w:ind w:firstLine="540"/>
        <w:jc w:val="both"/>
      </w:pPr>
      <w:r>
        <w:t>- уничтожение (методом кремации) павших животных и продуктов животноводства, кожевенных и меховых производств и т.д., которые явились вероятными источниками инфекции и (или) факторами передачи инфекции;</w:t>
      </w:r>
    </w:p>
    <w:p w:rsidR="00702759" w:rsidRDefault="00702759">
      <w:pPr>
        <w:pStyle w:val="ConsPlusNormal"/>
        <w:ind w:firstLine="540"/>
        <w:jc w:val="both"/>
      </w:pPr>
      <w:r>
        <w:t xml:space="preserve">- организация дезинфекционных, дезинсекционных и </w:t>
      </w:r>
      <w:proofErr w:type="spellStart"/>
      <w:r>
        <w:t>дератизационных</w:t>
      </w:r>
      <w:proofErr w:type="spellEnd"/>
      <w:r>
        <w:t xml:space="preserve"> мероприятий в очаге;</w:t>
      </w:r>
    </w:p>
    <w:p w:rsidR="00702759" w:rsidRDefault="00702759">
      <w:pPr>
        <w:pStyle w:val="ConsPlusNormal"/>
        <w:ind w:firstLine="540"/>
        <w:jc w:val="both"/>
      </w:pPr>
      <w:r>
        <w:t>- введение усиленного надзора за системой водоснабжения, благоустройством территории и соблюдением противоэпидемического режима в организациях и учреждениях, вовлеченных в эпидемический процесс;</w:t>
      </w:r>
    </w:p>
    <w:p w:rsidR="00702759" w:rsidRDefault="00702759">
      <w:pPr>
        <w:pStyle w:val="ConsPlusNormal"/>
        <w:ind w:firstLine="540"/>
        <w:jc w:val="both"/>
      </w:pPr>
      <w:r>
        <w:t xml:space="preserve">- организация работы со средствами массовой информации по вопросам профилактики сибирской язвы среди населения по инициативе </w:t>
      </w:r>
      <w:hyperlink r:id="rId12" w:history="1">
        <w:r>
          <w:rPr>
            <w:color w:val="0000FF"/>
          </w:rPr>
          <w:t>органов</w:t>
        </w:r>
      </w:hyperlink>
      <w:r>
        <w:t>, осуществляющих государственный санитарно-эпидемиологический надзор.</w:t>
      </w:r>
    </w:p>
    <w:p w:rsidR="00702759" w:rsidRDefault="00702759">
      <w:pPr>
        <w:pStyle w:val="ConsPlusNormal"/>
        <w:ind w:firstLine="540"/>
        <w:jc w:val="both"/>
      </w:pPr>
      <w:r>
        <w:t xml:space="preserve">Введение и отмена ограничительных мероприятий (карантина) в субъекте Российской Федерации или на территории отдельных районов, городов, населенных пунктов осуществляется органами исполнительной власти субъекта Российской Федерации на основании предписания </w:t>
      </w:r>
      <w:hyperlink r:id="rId13" w:history="1">
        <w:r>
          <w:rPr>
            <w:color w:val="0000FF"/>
          </w:rPr>
          <w:t>органа</w:t>
        </w:r>
      </w:hyperlink>
      <w:r>
        <w:t>, осуществляющего государственный санитарно-эпидемиологический надзор.</w:t>
      </w:r>
    </w:p>
    <w:p w:rsidR="00702759" w:rsidRDefault="00702759">
      <w:pPr>
        <w:pStyle w:val="ConsPlusNormal"/>
        <w:ind w:firstLine="540"/>
        <w:jc w:val="both"/>
      </w:pPr>
      <w:r>
        <w:t xml:space="preserve">6.6. </w:t>
      </w:r>
      <w:proofErr w:type="gramStart"/>
      <w:r>
        <w:t xml:space="preserve">При получении информации о заболевании (подозрении на заболевание) людей сибирской язвой </w:t>
      </w:r>
      <w:hyperlink r:id="rId14" w:history="1">
        <w:r>
          <w:rPr>
            <w:color w:val="0000FF"/>
          </w:rPr>
          <w:t>органы</w:t>
        </w:r>
      </w:hyperlink>
      <w:r>
        <w:t>, осуществляющие государственный санитарно-эпидемиологический надзор по субъекту Российской Федерации, направляют в органы исполнительной власти субъекта Российской Федерации информацию об очаге, представляют на рассмотрение и утверждение оперативный план комплекса санитарно-противоэпидемических (профилактических) мероприятий для принятия решений по локализации и ликвидации очага инфекции.</w:t>
      </w:r>
      <w:proofErr w:type="gramEnd"/>
    </w:p>
    <w:p w:rsidR="00702759" w:rsidRDefault="00702759">
      <w:pPr>
        <w:pStyle w:val="ConsPlusNormal"/>
        <w:ind w:firstLine="540"/>
        <w:jc w:val="both"/>
      </w:pPr>
      <w:r>
        <w:t xml:space="preserve">6.7. Дезинфекционные, дезинсекционные и </w:t>
      </w:r>
      <w:proofErr w:type="spellStart"/>
      <w:r>
        <w:t>дератизационные</w:t>
      </w:r>
      <w:proofErr w:type="spellEnd"/>
      <w:r>
        <w:t xml:space="preserve"> мероприятия в очагах сибирской язвы проводят организации, аккредитованные для дезинфекционной деятельности в установленном порядке.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jc w:val="center"/>
      </w:pPr>
      <w:r>
        <w:t>VII. Санитарно-противоэпидемические (профилактические)</w:t>
      </w:r>
    </w:p>
    <w:p w:rsidR="00702759" w:rsidRDefault="00702759">
      <w:pPr>
        <w:pStyle w:val="ConsPlusNormal"/>
        <w:jc w:val="center"/>
      </w:pPr>
      <w:r>
        <w:t xml:space="preserve">мероприятия по предупреждению заболеваний людей </w:t>
      </w:r>
      <w:proofErr w:type="gramStart"/>
      <w:r>
        <w:t>сибирской</w:t>
      </w:r>
      <w:proofErr w:type="gramEnd"/>
    </w:p>
    <w:p w:rsidR="00702759" w:rsidRDefault="00702759">
      <w:pPr>
        <w:pStyle w:val="ConsPlusNormal"/>
        <w:jc w:val="center"/>
      </w:pPr>
      <w:r>
        <w:t xml:space="preserve">язвой в стационарно </w:t>
      </w:r>
      <w:proofErr w:type="gramStart"/>
      <w:r>
        <w:t>неблагополучных</w:t>
      </w:r>
      <w:proofErr w:type="gramEnd"/>
      <w:r>
        <w:t xml:space="preserve"> по сибирской язве</w:t>
      </w:r>
    </w:p>
    <w:p w:rsidR="00702759" w:rsidRDefault="00702759">
      <w:pPr>
        <w:pStyle w:val="ConsPlusNormal"/>
        <w:jc w:val="center"/>
      </w:pPr>
      <w:proofErr w:type="gramStart"/>
      <w:r>
        <w:t>пунктах</w:t>
      </w:r>
      <w:proofErr w:type="gramEnd"/>
      <w:r>
        <w:t xml:space="preserve"> и на угрожаемых территориях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ind w:firstLine="540"/>
        <w:jc w:val="both"/>
      </w:pPr>
      <w:r>
        <w:t>7.1. Организация мер по обеспечению безопасности сибиреязвенных захоронений входит в полномочия органов исполнительной власти субъектов Российской Федерации.</w:t>
      </w:r>
    </w:p>
    <w:p w:rsidR="00702759" w:rsidRDefault="00702759">
      <w:pPr>
        <w:pStyle w:val="ConsPlusNormal"/>
        <w:ind w:firstLine="540"/>
        <w:jc w:val="both"/>
      </w:pPr>
      <w:r>
        <w:t>В целях обеспечения безопасности сибиреязвенных захоронений:</w:t>
      </w:r>
    </w:p>
    <w:p w:rsidR="00702759" w:rsidRDefault="00702759">
      <w:pPr>
        <w:pStyle w:val="ConsPlusNormal"/>
        <w:ind w:firstLine="540"/>
        <w:jc w:val="both"/>
      </w:pPr>
      <w:r>
        <w:t>- проводят работы по содержанию в надлежащем санитарном состоянии сибиреязвенных скотомогильников, биотермических ям, отдельных старых захоронений животных, павших от сибирской язвы: устанавливают ограждения по всему периметру, исключающие случайный доступ людей и животных, формируют по всему внутреннему периметру канавы и обозначают их предупреждающими табличками с надписью "сибирская язва";</w:t>
      </w:r>
    </w:p>
    <w:p w:rsidR="00702759" w:rsidRDefault="00702759">
      <w:pPr>
        <w:pStyle w:val="ConsPlusNormal"/>
        <w:ind w:firstLine="540"/>
        <w:jc w:val="both"/>
      </w:pPr>
      <w:r>
        <w:t>- принимают меры по обеззараживанию почвы в местах с достоверно установленными границами захоронений трупов животных, павших от сибирской язвы;</w:t>
      </w:r>
    </w:p>
    <w:p w:rsidR="00702759" w:rsidRDefault="00702759">
      <w:pPr>
        <w:pStyle w:val="ConsPlusNormal"/>
        <w:ind w:firstLine="540"/>
        <w:jc w:val="both"/>
      </w:pPr>
      <w:r>
        <w:t xml:space="preserve">- обеспечивают </w:t>
      </w:r>
      <w:proofErr w:type="gramStart"/>
      <w:r>
        <w:t>контроль за</w:t>
      </w:r>
      <w:proofErr w:type="gramEnd"/>
      <w:r>
        <w:t xml:space="preserve"> недопущением использования территорий, находящихся в санитарно-защитной зоне сибиреязвенного скотомогильника, для проведения какой-либо хозяйственной деятельности (организации пастбищ, пашни, огородов, водопоев, работ, связанных с выемкой и перемещением грунта, строительства жилых, общественных, промышленных или сельскохозяйственных зданий и сооружений).</w:t>
      </w:r>
    </w:p>
    <w:p w:rsidR="00702759" w:rsidRDefault="00702759">
      <w:pPr>
        <w:pStyle w:val="ConsPlusNormal"/>
        <w:ind w:firstLine="540"/>
        <w:jc w:val="both"/>
      </w:pPr>
      <w:r>
        <w:lastRenderedPageBreak/>
        <w:t xml:space="preserve">7.2. </w:t>
      </w:r>
      <w:hyperlink r:id="rId15" w:history="1">
        <w:r>
          <w:rPr>
            <w:color w:val="0000FF"/>
          </w:rPr>
          <w:t>Органы</w:t>
        </w:r>
      </w:hyperlink>
      <w:r>
        <w:t>, уполномоченные осуществлять государственный санитарно-эпидемиологический надзор, берут на учет стационарно неблагополучные по сибирской язве пункты и угрожаемые территории.</w:t>
      </w:r>
    </w:p>
    <w:p w:rsidR="00702759" w:rsidRDefault="00702759">
      <w:pPr>
        <w:pStyle w:val="ConsPlusNormal"/>
        <w:ind w:firstLine="540"/>
        <w:jc w:val="both"/>
      </w:pPr>
      <w:r>
        <w:t>Вновь выявленные стационарно неблагополучные по сибирской язве пункты вносятся в список стационарно неблагополучных по сибирской язве пунктов Российской Федерации.</w:t>
      </w:r>
    </w:p>
    <w:p w:rsidR="00702759" w:rsidRDefault="00702759">
      <w:pPr>
        <w:pStyle w:val="ConsPlusNormal"/>
        <w:ind w:firstLine="540"/>
        <w:jc w:val="both"/>
      </w:pPr>
      <w:proofErr w:type="gramStart"/>
      <w:r>
        <w:t>Все выявленные стационарно неблагополучные по сибирской язве пункты и расположенные на их территориях почвенные очаги инфекции (сибиреязвенные скотомогильники, места падежа, прирезки, случайные захоронения павших от сибирской язвы животных и другие) наносятся на карту местности с обозначением на них места и границ почвенных очагов сибирской язвы, для сибиреязвенных скотомогильников указываются географические координаты.</w:t>
      </w:r>
      <w:proofErr w:type="gramEnd"/>
      <w:r>
        <w:t xml:space="preserve"> Копии карт хранятся в журналах учета эпизоотических очагов.</w:t>
      </w:r>
    </w:p>
    <w:p w:rsidR="00702759" w:rsidRDefault="00702759">
      <w:pPr>
        <w:pStyle w:val="ConsPlusNormal"/>
        <w:ind w:firstLine="540"/>
        <w:jc w:val="both"/>
      </w:pPr>
      <w:proofErr w:type="gramStart"/>
      <w:r>
        <w:t>Организуется контроль за проведением работ по ограждению и содержанию в надлежащем санитарном состоянии скотомогильников, отдельных старых захоронений животных и биотермических ям, обеззараживанием почвы в местах с достоверно установленными границами захоронений трупов животных, павших от сибирской язвы, и обеспечением мер к оборудованию достаточного количества убойных пунктов и площадок с целью исключения в населенных пунктах подворного убоя животных без ветеринарного освидетельствования.</w:t>
      </w:r>
      <w:proofErr w:type="gramEnd"/>
    </w:p>
    <w:p w:rsidR="00702759" w:rsidRDefault="00702759">
      <w:pPr>
        <w:pStyle w:val="ConsPlusNormal"/>
        <w:ind w:firstLine="540"/>
        <w:jc w:val="both"/>
      </w:pPr>
      <w:r>
        <w:t xml:space="preserve">7.3. С </w:t>
      </w:r>
      <w:hyperlink r:id="rId16" w:history="1">
        <w:r>
          <w:rPr>
            <w:color w:val="0000FF"/>
          </w:rPr>
          <w:t>органами</w:t>
        </w:r>
      </w:hyperlink>
      <w:r>
        <w:t>, уполномоченными осуществлять государственный санитарно-эпидемиологический надзор, проводится обязательное согласование проведения агромелиоративных, строительных и других работ, связанных с выемкой и перемещением грунта сибиреязвенных захоронений.</w:t>
      </w:r>
    </w:p>
    <w:p w:rsidR="00702759" w:rsidRDefault="00702759">
      <w:pPr>
        <w:pStyle w:val="ConsPlusNormal"/>
        <w:ind w:firstLine="540"/>
        <w:jc w:val="both"/>
      </w:pPr>
      <w:r>
        <w:t>7.4. Вокруг почвенных очагов сибирской язвы устанавливается санитарно-защитная зона, размер которой определяется с учетом особенностей местности и вида предполагаемых работ.</w:t>
      </w:r>
    </w:p>
    <w:p w:rsidR="00702759" w:rsidRDefault="00702759">
      <w:pPr>
        <w:pStyle w:val="ConsPlusNormal"/>
        <w:ind w:firstLine="540"/>
        <w:jc w:val="both"/>
      </w:pPr>
      <w:r>
        <w:t xml:space="preserve">7.5. </w:t>
      </w:r>
      <w:proofErr w:type="gramStart"/>
      <w:r>
        <w:t>На территориях, стационарно неблагополучных по сибирской язве пунктов и угрожаемых территорий, органами, осуществляющими государственный санитарно-эпидемиологический надзор по субъекту Российской Федерации совместно с органами управления здравоохранением субъектов Российской Федерации, органами ветеринарной службы субъектов Российской Федерации разрабатываются программы по профилактике сибирской язвы сроком на пять лет с ежегодной корректировкой, которые утверждаются органом исполнительной власти субъекта Российской Федерации.</w:t>
      </w:r>
      <w:proofErr w:type="gramEnd"/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jc w:val="center"/>
      </w:pPr>
      <w:r>
        <w:t>VIII. Санитарно-противоэпидемические (профилактические)</w:t>
      </w:r>
    </w:p>
    <w:p w:rsidR="00702759" w:rsidRDefault="00702759">
      <w:pPr>
        <w:pStyle w:val="ConsPlusNormal"/>
        <w:jc w:val="center"/>
      </w:pPr>
      <w:r>
        <w:t xml:space="preserve">мероприятия по предупреждению заболеваний людей </w:t>
      </w:r>
      <w:proofErr w:type="gramStart"/>
      <w:r>
        <w:t>сибирской</w:t>
      </w:r>
      <w:proofErr w:type="gramEnd"/>
    </w:p>
    <w:p w:rsidR="00702759" w:rsidRDefault="00702759">
      <w:pPr>
        <w:pStyle w:val="ConsPlusNormal"/>
        <w:jc w:val="center"/>
      </w:pPr>
      <w:r>
        <w:t>язвой в эпизоотических очагах инфекции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ind w:firstLine="540"/>
        <w:jc w:val="both"/>
      </w:pPr>
      <w:r>
        <w:t xml:space="preserve">8.1. При выявлении случаев сибирской язвы среди животных (эпизоотический очаг) информация должна немедленно передаваться в </w:t>
      </w:r>
      <w:hyperlink r:id="rId17" w:history="1">
        <w:r>
          <w:rPr>
            <w:color w:val="0000FF"/>
          </w:rPr>
          <w:t>органы</w:t>
        </w:r>
      </w:hyperlink>
      <w:r>
        <w:t>, осуществляющие государственный санитарно-эпидемиологический надзор.</w:t>
      </w:r>
    </w:p>
    <w:p w:rsidR="00702759" w:rsidRDefault="00702759">
      <w:pPr>
        <w:pStyle w:val="ConsPlusNormal"/>
        <w:ind w:firstLine="540"/>
        <w:jc w:val="both"/>
      </w:pPr>
      <w:r>
        <w:t>8.2. Специалисты органов, уполномоченных осуществлять государственный санитарно-эпидемиологический надзор, проводят эпидемиологическое обследование очага с целью определения границ очага, выявления лиц, контактировавших с материалом, содержащим возбудитель сибирской язвы (принимавшие участие в убое и разделке туш больных животных, ухаживавшие за больными животными, приготовлявшие и употреблявшие в пищу мясо больных животных).</w:t>
      </w:r>
    </w:p>
    <w:p w:rsidR="00702759" w:rsidRDefault="00702759">
      <w:pPr>
        <w:pStyle w:val="ConsPlusNormal"/>
        <w:ind w:firstLine="540"/>
        <w:jc w:val="both"/>
      </w:pPr>
      <w:r>
        <w:t>Устанавливаются места нахождения больных животных, мяса, мясопродуктов, шкур и другого сырья, полученного после вынужденного убоя, в том числе с вывозом за пределы очага.</w:t>
      </w:r>
    </w:p>
    <w:p w:rsidR="00702759" w:rsidRDefault="00702759">
      <w:pPr>
        <w:pStyle w:val="ConsPlusNormal"/>
        <w:ind w:firstLine="540"/>
        <w:jc w:val="both"/>
      </w:pPr>
      <w:r>
        <w:t>За лицами, подвергшимися риску заражения, устанавливается медицинское наблюдение в течение 8 дней, включающее ежедневный осмотр кожных покровов и ежедневное двукратное измерение температуры тела. Медицинское наблюдение организуется органами управления здравоохранением в субъектах Российской Федерации.</w:t>
      </w:r>
    </w:p>
    <w:p w:rsidR="00702759" w:rsidRDefault="00702759">
      <w:pPr>
        <w:pStyle w:val="ConsPlusNormal"/>
        <w:ind w:firstLine="540"/>
        <w:jc w:val="both"/>
      </w:pPr>
      <w:r>
        <w:t>При наличии подозрения на заболевание сибирской язвой осуществляется немедленная госпитализация больного с целью уточнения этиологии заболевания.</w:t>
      </w:r>
    </w:p>
    <w:p w:rsidR="00702759" w:rsidRDefault="00702759">
      <w:pPr>
        <w:pStyle w:val="ConsPlusNormal"/>
        <w:ind w:firstLine="540"/>
        <w:jc w:val="both"/>
      </w:pPr>
      <w:r>
        <w:t>8.3. Лицам, подвергшимся риску заражения, проводится экстренная профилактика (превентивное лечение) антибактериальными препаратами.</w:t>
      </w:r>
    </w:p>
    <w:p w:rsidR="00702759" w:rsidRDefault="00702759">
      <w:pPr>
        <w:pStyle w:val="ConsPlusNormal"/>
        <w:ind w:firstLine="540"/>
        <w:jc w:val="both"/>
      </w:pPr>
      <w:r>
        <w:t>Экстренную профилактику следует проводить в ранние сроки после возможного инфицирования.</w:t>
      </w:r>
    </w:p>
    <w:p w:rsidR="00702759" w:rsidRDefault="00702759">
      <w:pPr>
        <w:pStyle w:val="ConsPlusNormal"/>
        <w:ind w:firstLine="540"/>
        <w:jc w:val="both"/>
      </w:pPr>
      <w:r>
        <w:t>Нецелесообразно проведение профилактики, если прошло более 8 суток после употребления в пищу мяса больного животного или возможного инфицирования кожных покровов в результате контакта.</w:t>
      </w:r>
    </w:p>
    <w:p w:rsidR="00702759" w:rsidRDefault="00702759">
      <w:pPr>
        <w:pStyle w:val="ConsPlusNormal"/>
        <w:ind w:firstLine="540"/>
        <w:jc w:val="both"/>
      </w:pPr>
      <w:r>
        <w:t>8.4. Лабораторному исследованию на сибирскую язву в эпизоотическом очаге подлежат:</w:t>
      </w:r>
    </w:p>
    <w:p w:rsidR="00702759" w:rsidRDefault="00702759">
      <w:pPr>
        <w:pStyle w:val="ConsPlusNormal"/>
        <w:ind w:firstLine="540"/>
        <w:jc w:val="both"/>
      </w:pPr>
      <w:r>
        <w:lastRenderedPageBreak/>
        <w:t>- патологический материал от животных;</w:t>
      </w:r>
    </w:p>
    <w:p w:rsidR="00702759" w:rsidRDefault="00702759">
      <w:pPr>
        <w:pStyle w:val="ConsPlusNormal"/>
        <w:ind w:firstLine="540"/>
        <w:jc w:val="both"/>
      </w:pPr>
      <w:r>
        <w:t>- продукты и сырье животного происхождения;</w:t>
      </w:r>
    </w:p>
    <w:p w:rsidR="00702759" w:rsidRDefault="00702759">
      <w:pPr>
        <w:pStyle w:val="ConsPlusNormal"/>
        <w:ind w:firstLine="540"/>
        <w:jc w:val="both"/>
      </w:pPr>
      <w:r>
        <w:t>- корма, пробы почвы, трава с территории выпаса животных, мест их содержания и падежа;</w:t>
      </w:r>
    </w:p>
    <w:p w:rsidR="00702759" w:rsidRDefault="00702759">
      <w:pPr>
        <w:pStyle w:val="ConsPlusNormal"/>
        <w:ind w:firstLine="540"/>
        <w:jc w:val="both"/>
      </w:pPr>
      <w:r>
        <w:t>- вода открытых водоемов;</w:t>
      </w:r>
    </w:p>
    <w:p w:rsidR="00702759" w:rsidRDefault="00702759">
      <w:pPr>
        <w:pStyle w:val="ConsPlusNormal"/>
        <w:ind w:firstLine="540"/>
        <w:jc w:val="both"/>
      </w:pPr>
      <w:r>
        <w:t>- другие объекты окружающей среды, в том числе смывы с поверхностей, инструментария, предметов ухода за больными животными.</w:t>
      </w:r>
    </w:p>
    <w:p w:rsidR="00702759" w:rsidRDefault="00702759">
      <w:pPr>
        <w:pStyle w:val="ConsPlusNormal"/>
        <w:ind w:firstLine="540"/>
        <w:jc w:val="both"/>
      </w:pPr>
      <w:r>
        <w:t xml:space="preserve">8.5. Исследования материала с целью определения возбудителя сибирской язвы проводятся в лабораториях, имеющих разрешение на работу с возбудителями II-й группы патогенности в соответствии с действующими нормативными методическими </w:t>
      </w:r>
      <w:hyperlink r:id="rId18" w:history="1">
        <w:r>
          <w:rPr>
            <w:color w:val="0000FF"/>
          </w:rPr>
          <w:t>документами</w:t>
        </w:r>
      </w:hyperlink>
      <w:r>
        <w:t>.</w:t>
      </w:r>
    </w:p>
    <w:p w:rsidR="00702759" w:rsidRDefault="00702759">
      <w:pPr>
        <w:pStyle w:val="ConsPlusNormal"/>
        <w:ind w:firstLine="540"/>
        <w:jc w:val="both"/>
      </w:pPr>
      <w:r>
        <w:t>8.6. Трупы павших от сибирской язвы (подозрительных на заболевание сибирской язвой) животных, все продукты, полученные при вынужденном убое больных сибирской язвой животных, подлежат сжиганию.</w:t>
      </w:r>
    </w:p>
    <w:p w:rsidR="00702759" w:rsidRDefault="00702759">
      <w:pPr>
        <w:pStyle w:val="ConsPlusNormal"/>
        <w:ind w:firstLine="540"/>
        <w:jc w:val="both"/>
      </w:pPr>
      <w:r>
        <w:t>Места содержания, падежа и вынужденного убоя больных сибирской язвой животных, места сжигания трупов павших животных подлежат дезинфекции с последующим бактериологическим контролем эффективности.</w:t>
      </w:r>
    </w:p>
    <w:p w:rsidR="00702759" w:rsidRDefault="00702759">
      <w:pPr>
        <w:pStyle w:val="ConsPlusNormal"/>
        <w:ind w:firstLine="540"/>
        <w:jc w:val="both"/>
      </w:pPr>
      <w:r>
        <w:t>Захоронение животных, павших от сибирской язвы, категорически запрещается.</w:t>
      </w:r>
    </w:p>
    <w:p w:rsidR="00702759" w:rsidRDefault="00702759">
      <w:pPr>
        <w:pStyle w:val="ConsPlusNormal"/>
        <w:ind w:firstLine="540"/>
        <w:jc w:val="both"/>
      </w:pPr>
      <w:r>
        <w:t xml:space="preserve">8.7. Категорически запрещается вывоз (ввоз) за пределы эпизоотического очага больных животных или подозрительных на заболевание сибирской язвой продуктов и сырья животного происхождения. При выявлении факта вывоза (ввоза) </w:t>
      </w:r>
      <w:hyperlink r:id="rId19" w:history="1">
        <w:r>
          <w:rPr>
            <w:color w:val="0000FF"/>
          </w:rPr>
          <w:t>органы</w:t>
        </w:r>
      </w:hyperlink>
      <w:r>
        <w:t>, осуществляющие государственный санитарно-эпидемиологический надзор, совместно с другими заинтересованными органами организуют мероприятия по пресечению их реализации.</w:t>
      </w:r>
    </w:p>
    <w:p w:rsidR="00702759" w:rsidRDefault="00702759">
      <w:pPr>
        <w:pStyle w:val="ConsPlusNormal"/>
        <w:ind w:firstLine="540"/>
        <w:jc w:val="both"/>
      </w:pPr>
      <w:r>
        <w:t xml:space="preserve">8.8. Для ухода за больными и подозрительными на заболевание животными закрепляют обслуживающий персонал, имеющий прививки против сибирской язвы. Персонал обеспечивают спецодеждой, дезинфекционными средствами, аптечкой первой помощи, средствами личной гигиены. Перед началом работы под роспись проводится инструктаж о соблюдении мер биологической безопасности. При отсутствии </w:t>
      </w:r>
      <w:proofErr w:type="gramStart"/>
      <w:r>
        <w:t>привитых</w:t>
      </w:r>
      <w:proofErr w:type="gramEnd"/>
      <w:r>
        <w:t xml:space="preserve"> привлеченным работникам назначается экстренная профилактика и за ними устанавливается медицинское наблюдение.</w:t>
      </w:r>
    </w:p>
    <w:p w:rsidR="00702759" w:rsidRDefault="00702759">
      <w:pPr>
        <w:pStyle w:val="ConsPlusNormal"/>
        <w:ind w:firstLine="540"/>
        <w:jc w:val="both"/>
      </w:pPr>
      <w:r>
        <w:t>8.9. Работники, у которых на руках, лице и других открытых местах тела имеются царапины, ссадины, ранения или повреждения кожи, к работе по уходу за больными животными, уборке трупов, очистке и дезинфекции загрязненных возбудителем помещений и прочих объектов не допускаются.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jc w:val="center"/>
      </w:pPr>
      <w:r>
        <w:t>IX. Профилактические мероприятия</w:t>
      </w:r>
    </w:p>
    <w:p w:rsidR="00702759" w:rsidRDefault="00702759">
      <w:pPr>
        <w:pStyle w:val="ConsPlusNormal"/>
        <w:jc w:val="center"/>
      </w:pPr>
      <w:r>
        <w:t>по предупреждению заболеваний людей сибирской язвой</w:t>
      </w:r>
    </w:p>
    <w:p w:rsidR="00702759" w:rsidRDefault="00702759">
      <w:pPr>
        <w:pStyle w:val="ConsPlusNormal"/>
        <w:jc w:val="center"/>
      </w:pPr>
      <w:r>
        <w:t>на предприятиях, перерабатывающих продукты</w:t>
      </w:r>
    </w:p>
    <w:p w:rsidR="00702759" w:rsidRDefault="00702759">
      <w:pPr>
        <w:pStyle w:val="ConsPlusNormal"/>
        <w:jc w:val="center"/>
      </w:pPr>
      <w:r>
        <w:t>и сырье животного происхождения</w:t>
      </w:r>
    </w:p>
    <w:p w:rsidR="00702759" w:rsidRDefault="00702759">
      <w:pPr>
        <w:pStyle w:val="ConsPlusNormal"/>
        <w:jc w:val="center"/>
      </w:pPr>
    </w:p>
    <w:p w:rsidR="00702759" w:rsidRDefault="00702759">
      <w:pPr>
        <w:pStyle w:val="ConsPlusNormal"/>
        <w:ind w:firstLine="540"/>
        <w:jc w:val="both"/>
      </w:pPr>
      <w:r>
        <w:t>9.1. Граждане, индивидуальные предприниматели, юридические лица, осуществляющие переработку и реализацию мяса, мясопродуктов, шкур и другого животноводческого сырья, обязаны выполнять требования, направленные на обеспечение их безопасности для населения.</w:t>
      </w:r>
    </w:p>
    <w:p w:rsidR="00702759" w:rsidRDefault="00702759">
      <w:pPr>
        <w:pStyle w:val="ConsPlusNormal"/>
        <w:ind w:firstLine="540"/>
        <w:jc w:val="both"/>
      </w:pPr>
      <w:r>
        <w:t>9.2. Ответственность за выполнение санитарно-противоэпидемических (профилактических) мероприятий на предприятиях по заготовке, хранению и переработке мясной продукции возлагается на руководителя предприятия.</w:t>
      </w:r>
    </w:p>
    <w:p w:rsidR="00702759" w:rsidRDefault="00702759">
      <w:pPr>
        <w:pStyle w:val="ConsPlusNormal"/>
        <w:ind w:firstLine="540"/>
        <w:jc w:val="both"/>
      </w:pPr>
      <w:r>
        <w:t xml:space="preserve">9.3. </w:t>
      </w:r>
      <w:proofErr w:type="gramStart"/>
      <w:r>
        <w:t>Руководители и владельцы предприятий по заготовке, переработке и реализации животноводческой продукции и сырья (независимо от форм собственности) обеспечивают необходимые условия обеззараживания мяса и других продуктов, а также утилизации или уничтожения продуктов, признанных негодными в пищу, и хранение мясной продукции, а также сохранность подозрительного на сибирскую язву мяса в период проведения лабораторных исследований в специальных изолированных камерах, холодильниках.</w:t>
      </w:r>
      <w:proofErr w:type="gramEnd"/>
    </w:p>
    <w:p w:rsidR="00702759" w:rsidRDefault="00702759">
      <w:pPr>
        <w:pStyle w:val="ConsPlusNormal"/>
        <w:ind w:firstLine="540"/>
        <w:jc w:val="both"/>
      </w:pPr>
      <w:r>
        <w:t xml:space="preserve">9.4. При обнаружении или установлении факта поступления на мясоперерабатывающее предприятие мяса и мясопродуктов от больных сибирской язвой животных </w:t>
      </w:r>
      <w:hyperlink r:id="rId20" w:history="1">
        <w:proofErr w:type="gramStart"/>
        <w:r>
          <w:rPr>
            <w:color w:val="0000FF"/>
          </w:rPr>
          <w:t>органы</w:t>
        </w:r>
      </w:hyperlink>
      <w:r>
        <w:t xml:space="preserve">, уполномоченные осуществлять государственный санитарно-эпидемиологический надзор в установленном </w:t>
      </w:r>
      <w:hyperlink r:id="rId21" w:history="1">
        <w:r>
          <w:rPr>
            <w:color w:val="0000FF"/>
          </w:rPr>
          <w:t>порядке</w:t>
        </w:r>
      </w:hyperlink>
      <w:r>
        <w:t xml:space="preserve"> вводят</w:t>
      </w:r>
      <w:proofErr w:type="gramEnd"/>
      <w:r>
        <w:t xml:space="preserve"> на предприятии ограничительные мероприятия.</w:t>
      </w:r>
    </w:p>
    <w:p w:rsidR="00702759" w:rsidRDefault="00702759">
      <w:pPr>
        <w:pStyle w:val="ConsPlusNormal"/>
        <w:ind w:firstLine="540"/>
        <w:jc w:val="both"/>
      </w:pPr>
      <w:r>
        <w:t xml:space="preserve">9.5. При лабораторном подтверждении сибирской язвы (предварительный положительный ответ) зараженные туши животных, внутренние органы и шкуры направляют на техническую утилизацию или </w:t>
      </w:r>
      <w:r>
        <w:lastRenderedPageBreak/>
        <w:t>сжигают. Навоз, контаминированный возбудителем, подлежит сжиганию.</w:t>
      </w:r>
    </w:p>
    <w:p w:rsidR="00702759" w:rsidRDefault="00702759">
      <w:pPr>
        <w:pStyle w:val="ConsPlusNormal"/>
        <w:ind w:firstLine="540"/>
        <w:jc w:val="both"/>
      </w:pPr>
      <w:r>
        <w:t>Проводят дезинфекцию помещений, оборудования, спецодежды и других инфицированных объектов.</w:t>
      </w:r>
    </w:p>
    <w:p w:rsidR="00702759" w:rsidRDefault="00702759">
      <w:pPr>
        <w:pStyle w:val="ConsPlusNormal"/>
        <w:ind w:firstLine="540"/>
        <w:jc w:val="both"/>
      </w:pPr>
      <w:r>
        <w:t>9.6. Сотрудники предприятий по сбору, хранению, транспортировке, переработке продуктов и сырья животного происхождения и реализации изделий из них обязаны соблюдать правила личной гигиены.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jc w:val="center"/>
      </w:pPr>
      <w:r>
        <w:t xml:space="preserve">X. Специфическая профилактика населения </w:t>
      </w:r>
      <w:proofErr w:type="gramStart"/>
      <w:r>
        <w:t>против</w:t>
      </w:r>
      <w:proofErr w:type="gramEnd"/>
    </w:p>
    <w:p w:rsidR="00702759" w:rsidRDefault="00702759">
      <w:pPr>
        <w:pStyle w:val="ConsPlusNormal"/>
        <w:jc w:val="center"/>
      </w:pPr>
      <w:r>
        <w:t>сибирской язвы</w:t>
      </w:r>
    </w:p>
    <w:p w:rsidR="00702759" w:rsidRDefault="00702759">
      <w:pPr>
        <w:pStyle w:val="ConsPlusNormal"/>
        <w:jc w:val="center"/>
      </w:pPr>
    </w:p>
    <w:p w:rsidR="00702759" w:rsidRDefault="00702759">
      <w:pPr>
        <w:pStyle w:val="ConsPlusNormal"/>
        <w:ind w:firstLine="540"/>
        <w:jc w:val="both"/>
      </w:pPr>
      <w:r>
        <w:t>10.1. Специфическая профилактика сибирской язвы проводится в соответствии с инструкциями по применению вакцин и включает проведение профилактической прививки против сибирской язвы людям и животным.</w:t>
      </w:r>
    </w:p>
    <w:p w:rsidR="00702759" w:rsidRDefault="00702759">
      <w:pPr>
        <w:pStyle w:val="ConsPlusNormal"/>
        <w:ind w:firstLine="540"/>
        <w:jc w:val="both"/>
      </w:pPr>
      <w:r>
        <w:t>10.2. Вакцинации против сибирской язвы в плановом порядке подлежат лица, по роду деятельности подвергающиеся риску заражения в процессе манипуляций с материалами, подозрительными на обсемененность возбудителем, или при работе с культурами возбудителя.</w:t>
      </w:r>
    </w:p>
    <w:p w:rsidR="00702759" w:rsidRDefault="00702759">
      <w:pPr>
        <w:pStyle w:val="ConsPlusNormal"/>
        <w:ind w:firstLine="540"/>
        <w:jc w:val="both"/>
      </w:pPr>
      <w:r>
        <w:t>10.3. К контингентам риска, подлежащим профилактическим прививкам, относятся:</w:t>
      </w:r>
    </w:p>
    <w:p w:rsidR="00702759" w:rsidRDefault="00702759">
      <w:pPr>
        <w:pStyle w:val="ConsPlusNormal"/>
        <w:ind w:firstLine="540"/>
        <w:jc w:val="both"/>
      </w:pPr>
      <w:r>
        <w:t xml:space="preserve">- </w:t>
      </w:r>
      <w:proofErr w:type="spellStart"/>
      <w:r>
        <w:t>зооветработники</w:t>
      </w:r>
      <w:proofErr w:type="spellEnd"/>
      <w:r>
        <w:t xml:space="preserve"> и другие лица, профессионально занятые </w:t>
      </w:r>
      <w:proofErr w:type="spellStart"/>
      <w:r>
        <w:t>предубойным</w:t>
      </w:r>
      <w:proofErr w:type="spellEnd"/>
      <w:r>
        <w:t xml:space="preserve"> содержанием скота, а также убоем, снятием шкур и разделкой туш;</w:t>
      </w:r>
    </w:p>
    <w:p w:rsidR="00702759" w:rsidRDefault="00702759">
      <w:pPr>
        <w:pStyle w:val="ConsPlusNormal"/>
        <w:ind w:firstLine="540"/>
        <w:jc w:val="both"/>
      </w:pPr>
      <w:r>
        <w:t>- лица, занятые сбором, хранением, транспортировкой и первичной переработкой сырья животного происхождения;</w:t>
      </w:r>
    </w:p>
    <w:p w:rsidR="00702759" w:rsidRDefault="00702759">
      <w:pPr>
        <w:pStyle w:val="ConsPlusNormal"/>
        <w:ind w:firstLine="540"/>
        <w:jc w:val="both"/>
      </w:pPr>
      <w:r>
        <w:t>- сотрудники лабораторий, работающие с материалом, подозрительным на инфицирование возбудителем сибирской язвы.</w:t>
      </w:r>
    </w:p>
    <w:p w:rsidR="00702759" w:rsidRDefault="00702759">
      <w:pPr>
        <w:pStyle w:val="ConsPlusNormal"/>
        <w:ind w:firstLine="540"/>
        <w:jc w:val="both"/>
      </w:pPr>
      <w:r>
        <w:t xml:space="preserve">10.4. Решение о проведении и объеме профилактической вакцинации людей против сибирской язвы принимается </w:t>
      </w:r>
      <w:hyperlink r:id="rId22" w:history="1">
        <w:r>
          <w:rPr>
            <w:color w:val="0000FF"/>
          </w:rPr>
          <w:t>органами</w:t>
        </w:r>
      </w:hyperlink>
      <w:r>
        <w:t>, уполномоченными осуществлять государственный санитарно-эпидемиологический надзор с учетом эпизоотических и эпидемических показаний.</w:t>
      </w:r>
    </w:p>
    <w:p w:rsidR="00702759" w:rsidRDefault="00702759">
      <w:pPr>
        <w:pStyle w:val="ConsPlusNormal"/>
        <w:ind w:firstLine="540"/>
        <w:jc w:val="both"/>
      </w:pPr>
      <w:r>
        <w:t>10.5. Вакцинация организуется и проводится органами управления здравоохранением субъектов Российской Федерации.</w:t>
      </w:r>
    </w:p>
    <w:p w:rsidR="00702759" w:rsidRDefault="00702759">
      <w:pPr>
        <w:pStyle w:val="ConsPlusNormal"/>
        <w:ind w:firstLine="540"/>
        <w:jc w:val="both"/>
      </w:pPr>
      <w:r>
        <w:t xml:space="preserve">10.6. </w:t>
      </w:r>
      <w:proofErr w:type="gramStart"/>
      <w:r>
        <w:t>Контроль за</w:t>
      </w:r>
      <w:proofErr w:type="gramEnd"/>
      <w:r>
        <w:t xml:space="preserve"> проведением вакцинации, транспортировкой и хранением иммунобиологических препаратов проводят </w:t>
      </w:r>
      <w:hyperlink r:id="rId23" w:history="1">
        <w:r>
          <w:rPr>
            <w:color w:val="0000FF"/>
          </w:rPr>
          <w:t>органы</w:t>
        </w:r>
      </w:hyperlink>
      <w:r>
        <w:t>, уполномоченные осуществлять государственный санитарно-эпидемиологический надзор.</w:t>
      </w:r>
    </w:p>
    <w:p w:rsidR="00702759" w:rsidRDefault="00702759">
      <w:pPr>
        <w:pStyle w:val="ConsPlusNormal"/>
        <w:jc w:val="center"/>
      </w:pPr>
    </w:p>
    <w:p w:rsidR="00702759" w:rsidRDefault="00702759">
      <w:pPr>
        <w:pStyle w:val="ConsPlusNormal"/>
        <w:jc w:val="center"/>
      </w:pPr>
      <w:r>
        <w:t>XI. Дезинфекционные мероприятия при сибирской язве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ind w:firstLine="540"/>
        <w:jc w:val="both"/>
      </w:pPr>
      <w:r>
        <w:t xml:space="preserve">11.1. Целью дезинфекции при сибирской язве является исключение возможности накопления возбудителя сибирской язвы в производственных помещениях, на оборудовании, средствах транспорта, спецодежде, обуви, посуде и других объектах путем их обеззараживания, а также снижения численности членистоногих и грызунов, являющихся переносчиками возбудителя сибирской язвы, путем проведения дезинсекционных и </w:t>
      </w:r>
      <w:proofErr w:type="spellStart"/>
      <w:r>
        <w:t>дератизационных</w:t>
      </w:r>
      <w:proofErr w:type="spellEnd"/>
      <w:r>
        <w:t xml:space="preserve"> мероприятий.</w:t>
      </w:r>
    </w:p>
    <w:p w:rsidR="00702759" w:rsidRDefault="00702759">
      <w:pPr>
        <w:pStyle w:val="ConsPlusNormal"/>
        <w:ind w:firstLine="540"/>
        <w:jc w:val="both"/>
      </w:pPr>
      <w:r>
        <w:t>11.2. Ответственными за организацию и проведение профилактических дезинфекционных мероприятий, направленных на предупреждение заражения людей сибирской язвой, являются руководители организаций, учреждений, независимо от организационно-правовой формы собственности.</w:t>
      </w:r>
    </w:p>
    <w:p w:rsidR="00702759" w:rsidRDefault="00702759">
      <w:pPr>
        <w:pStyle w:val="ConsPlusNormal"/>
        <w:ind w:firstLine="540"/>
        <w:jc w:val="both"/>
      </w:pPr>
      <w:r>
        <w:t xml:space="preserve">11.3. При отсутствии заболеваний людей сибирской язвой обеззараживанию подлежат объекты, которые могут быть контаминированы возбудителем сибирской язвы при контакте с больными животными, их трупами, продуктами и сырьем животного происхождения. </w:t>
      </w:r>
      <w:proofErr w:type="gramStart"/>
      <w:r>
        <w:t>К ним относятся: спецодежда, одежда, обувь, поверхности помещений, мебели, оборудования, посуда, постельные принадлежности и другие.</w:t>
      </w:r>
      <w:proofErr w:type="gramEnd"/>
    </w:p>
    <w:p w:rsidR="00702759" w:rsidRDefault="00702759">
      <w:pPr>
        <w:pStyle w:val="ConsPlusNormal"/>
        <w:ind w:firstLine="540"/>
        <w:jc w:val="both"/>
      </w:pPr>
      <w:r>
        <w:t xml:space="preserve">11.4. Для обеззараживания объектов, контаминированных возбудителем сибирской язвы, применяют методы и дезинфицирующие средства, обладающие </w:t>
      </w:r>
      <w:proofErr w:type="spellStart"/>
      <w:r>
        <w:t>спороцидной</w:t>
      </w:r>
      <w:proofErr w:type="spellEnd"/>
      <w:r>
        <w:t xml:space="preserve"> активностью:</w:t>
      </w:r>
    </w:p>
    <w:p w:rsidR="00702759" w:rsidRDefault="00702759">
      <w:pPr>
        <w:pStyle w:val="ConsPlusNormal"/>
        <w:ind w:firstLine="540"/>
        <w:jc w:val="both"/>
      </w:pPr>
      <w:proofErr w:type="gramStart"/>
      <w:r>
        <w:t>- высокая температура путем кипячения, действия сухого горячего воздуха или пара; камерные методы обеззараживания вещей с использованием парового, паровоздушного и пароформалинового методов;</w:t>
      </w:r>
      <w:proofErr w:type="gramEnd"/>
    </w:p>
    <w:p w:rsidR="00702759" w:rsidRDefault="00702759">
      <w:pPr>
        <w:pStyle w:val="ConsPlusNormal"/>
        <w:ind w:firstLine="540"/>
        <w:jc w:val="both"/>
      </w:pPr>
      <w:r>
        <w:t xml:space="preserve">- химические дезинфицирующие средства на основе </w:t>
      </w:r>
      <w:proofErr w:type="spellStart"/>
      <w:r>
        <w:t>спороцидно</w:t>
      </w:r>
      <w:proofErr w:type="spellEnd"/>
      <w:r>
        <w:t xml:space="preserve"> действующих веществ, а также композиционные препараты на их основе или применяемые при повышенной температуре +50 - 70 °C.</w:t>
      </w:r>
    </w:p>
    <w:p w:rsidR="00702759" w:rsidRDefault="00702759">
      <w:pPr>
        <w:pStyle w:val="ConsPlusNormal"/>
        <w:ind w:firstLine="540"/>
        <w:jc w:val="both"/>
      </w:pPr>
      <w:r>
        <w:t xml:space="preserve">При применении дезинфицирующих средств необходимо строго руководствоваться инструкциями </w:t>
      </w:r>
      <w:r>
        <w:lastRenderedPageBreak/>
        <w:t>(методическими указаниями) по применению конкретного препарата.</w:t>
      </w:r>
    </w:p>
    <w:p w:rsidR="00702759" w:rsidRDefault="00702759">
      <w:pPr>
        <w:pStyle w:val="ConsPlusNormal"/>
        <w:ind w:firstLine="540"/>
        <w:jc w:val="both"/>
      </w:pPr>
      <w:r>
        <w:t xml:space="preserve">11.5. Дезинсекционные и </w:t>
      </w:r>
      <w:proofErr w:type="spellStart"/>
      <w:r>
        <w:t>дератизационные</w:t>
      </w:r>
      <w:proofErr w:type="spellEnd"/>
      <w:r>
        <w:t xml:space="preserve"> мероприятия включают профилактические, санитарно-технические и истребительные мероприятия.</w:t>
      </w:r>
    </w:p>
    <w:p w:rsidR="00702759" w:rsidRDefault="00702759">
      <w:pPr>
        <w:pStyle w:val="ConsPlusNormal"/>
        <w:ind w:firstLine="540"/>
        <w:jc w:val="both"/>
      </w:pPr>
      <w:r>
        <w:t>Профилактические санитарно-технические мероприятия направлены на предупреждение возникновения, распространения и размножения членистоногих и грызунов на объектах.</w:t>
      </w:r>
    </w:p>
    <w:p w:rsidR="00702759" w:rsidRDefault="00702759">
      <w:pPr>
        <w:pStyle w:val="ConsPlusNormal"/>
        <w:ind w:firstLine="540"/>
        <w:jc w:val="both"/>
      </w:pPr>
      <w:r>
        <w:t>11.6. Истребительные мероприятия включают следующие этапы:</w:t>
      </w:r>
    </w:p>
    <w:p w:rsidR="00702759" w:rsidRDefault="00702759">
      <w:pPr>
        <w:pStyle w:val="ConsPlusNormal"/>
        <w:ind w:firstLine="540"/>
        <w:jc w:val="both"/>
      </w:pPr>
      <w:r>
        <w:t>- предварительные санитарно-эпидемиологические обследования объектов с целью определения наличия членистоногих и грызунов, их видов, выявления мест их локализации и уровня их численности;</w:t>
      </w:r>
    </w:p>
    <w:p w:rsidR="00702759" w:rsidRDefault="00702759">
      <w:pPr>
        <w:pStyle w:val="ConsPlusNormal"/>
        <w:ind w:firstLine="540"/>
        <w:jc w:val="both"/>
      </w:pPr>
      <w:r>
        <w:t>- определение тактики проведения дезинсекции и дератизации на основе результатов предварительного санитарно-эпидемиологического обследования;</w:t>
      </w:r>
    </w:p>
    <w:p w:rsidR="00702759" w:rsidRDefault="00702759">
      <w:pPr>
        <w:pStyle w:val="ConsPlusNormal"/>
        <w:ind w:firstLine="540"/>
        <w:jc w:val="both"/>
      </w:pPr>
      <w:r>
        <w:t xml:space="preserve">- организация и проведение дезинсекционных и </w:t>
      </w:r>
      <w:proofErr w:type="spellStart"/>
      <w:r>
        <w:t>дератизационных</w:t>
      </w:r>
      <w:proofErr w:type="spellEnd"/>
      <w:r>
        <w:t xml:space="preserve"> мероприятий;</w:t>
      </w:r>
    </w:p>
    <w:p w:rsidR="00702759" w:rsidRDefault="00702759">
      <w:pPr>
        <w:pStyle w:val="ConsPlusNormal"/>
        <w:ind w:firstLine="540"/>
        <w:jc w:val="both"/>
      </w:pPr>
      <w:r>
        <w:t xml:space="preserve">- контроль эффективности дезинсекционных и </w:t>
      </w:r>
      <w:proofErr w:type="spellStart"/>
      <w:r>
        <w:t>дератизационных</w:t>
      </w:r>
      <w:proofErr w:type="spellEnd"/>
      <w:r>
        <w:t xml:space="preserve"> мероприятий.</w:t>
      </w:r>
    </w:p>
    <w:p w:rsidR="00702759" w:rsidRDefault="00702759">
      <w:pPr>
        <w:pStyle w:val="ConsPlusNormal"/>
        <w:ind w:firstLine="540"/>
        <w:jc w:val="both"/>
      </w:pPr>
      <w:r>
        <w:t>11.7. Мероприятия, направленные на снижение численности грызунов, проводятся в соответствии с действующими нормативными и методическими документами.</w:t>
      </w:r>
    </w:p>
    <w:p w:rsidR="00702759" w:rsidRDefault="00702759">
      <w:pPr>
        <w:pStyle w:val="ConsPlusNormal"/>
        <w:ind w:firstLine="540"/>
        <w:jc w:val="both"/>
      </w:pPr>
      <w:r>
        <w:t>11.8. Заключительную дезинфекцию (в случае смерти больного) в домашних очагах проводят специализированные учреждения дезинфекционного профиля.</w:t>
      </w:r>
    </w:p>
    <w:p w:rsidR="00702759" w:rsidRDefault="00702759">
      <w:pPr>
        <w:pStyle w:val="ConsPlusNormal"/>
        <w:ind w:firstLine="540"/>
        <w:jc w:val="both"/>
      </w:pPr>
      <w:r>
        <w:t>11.9. В организации, осуществляющей медицинскую деятельность, текущую и заключительную дезинфекцию организует главный врач, а проводит средний и младший медицинский персонал отделения в соответствии с их должностными обязанностями.</w:t>
      </w:r>
    </w:p>
    <w:p w:rsidR="00702759" w:rsidRDefault="00702759">
      <w:pPr>
        <w:pStyle w:val="ConsPlusNormal"/>
        <w:ind w:firstLine="540"/>
        <w:jc w:val="both"/>
      </w:pPr>
      <w:r>
        <w:t>Заключительную дезинфекцию проводят в помещениях после выписки или смерти больного. Обеззараживанию подлежат все объекты и помещения, которые могли быть контаминированы возбудителем сибирской язвы.</w:t>
      </w:r>
    </w:p>
    <w:p w:rsidR="00702759" w:rsidRDefault="00702759">
      <w:pPr>
        <w:pStyle w:val="ConsPlusNormal"/>
        <w:ind w:firstLine="540"/>
        <w:jc w:val="both"/>
      </w:pPr>
      <w:r>
        <w:t>Текущую и заключительную дезинфекцию в стационаре осуществляют в соответствии с требованиями нормативно-методических документов.</w:t>
      </w:r>
    </w:p>
    <w:p w:rsidR="00702759" w:rsidRDefault="00702759">
      <w:pPr>
        <w:pStyle w:val="ConsPlusNormal"/>
        <w:ind w:firstLine="540"/>
        <w:jc w:val="both"/>
      </w:pPr>
      <w:r>
        <w:t>11.10. При всех клинических формах сибирской язвы у людей обеззараживают: одежду, белье и обувь больного, изделия медицинского назначения, перевязочный материал, предметы ухода за больными, посуду столовую и лабораторную, игрушки, поверхности помещений, мебели, санитарно-техническое оборудование, медицинские отходы. При кишечной, легочной и септической формах дополнительно обеззараживают выделения больного, остатки пищи, посуду из-под выделений. При заключительной дезинфекции обеззараживают постельные принадлежности.</w:t>
      </w:r>
    </w:p>
    <w:p w:rsidR="00702759" w:rsidRDefault="00702759">
      <w:pPr>
        <w:pStyle w:val="ConsPlusNormal"/>
        <w:ind w:firstLine="540"/>
        <w:jc w:val="both"/>
      </w:pPr>
      <w:r>
        <w:t>11.11. Заключительную дезинфекцию в очаге инфекции выполняют в течение 3 - 6 часов с момента госпитализации больного или удаления трупа, погибшего от сибирской язвы, а по месту работы - в течение первых суток.</w:t>
      </w:r>
    </w:p>
    <w:p w:rsidR="00702759" w:rsidRDefault="00702759">
      <w:pPr>
        <w:pStyle w:val="ConsPlusNormal"/>
        <w:ind w:firstLine="540"/>
        <w:jc w:val="both"/>
      </w:pPr>
      <w:r>
        <w:t>11.12. При проведении заключительной дезинфекции обязательно проводится камерная дезинфекция вещей больного и постельных принадлежностей.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jc w:val="center"/>
      </w:pPr>
      <w:r>
        <w:t>XII. Захоронение людей, умерших от сибирской язвы</w:t>
      </w:r>
    </w:p>
    <w:p w:rsidR="00702759" w:rsidRDefault="00702759">
      <w:pPr>
        <w:pStyle w:val="ConsPlusNormal"/>
        <w:jc w:val="center"/>
      </w:pPr>
    </w:p>
    <w:p w:rsidR="00702759" w:rsidRDefault="00702759">
      <w:pPr>
        <w:pStyle w:val="ConsPlusNormal"/>
        <w:ind w:firstLine="540"/>
        <w:jc w:val="both"/>
      </w:pPr>
      <w:r>
        <w:t>12.1. Трупы людей, умерших от сибирской язвы с лабораторным подтверждением диагноза, вскрытию не подвергаются.</w:t>
      </w:r>
    </w:p>
    <w:p w:rsidR="00702759" w:rsidRDefault="00702759">
      <w:pPr>
        <w:pStyle w:val="ConsPlusNormal"/>
        <w:ind w:firstLine="540"/>
        <w:jc w:val="both"/>
      </w:pPr>
      <w:r>
        <w:t>В случае крайней необходимости вскрытие трупа сибиреязвенного больного производит только врач-патологоанатом (желательно в присутствии специалиста-эпидемиолога, специалиста по особо опасным инфекциям) с обязательной последующей заключительной дезинфекцией помещений, всех предметов, инструментария, бывших в употреблении халатов, перчаток, обуви и других.</w:t>
      </w:r>
    </w:p>
    <w:p w:rsidR="00702759" w:rsidRDefault="00702759">
      <w:pPr>
        <w:pStyle w:val="ConsPlusNormal"/>
        <w:ind w:firstLine="540"/>
        <w:jc w:val="both"/>
      </w:pPr>
      <w:r>
        <w:t>12.2. Кремацию и захоронение трупов людей, умерших от сибирской язвы, производится на обычном кладбище, в общих крематориях в соответствии с правилами захоронения умерших в установленном порядке.</w:t>
      </w:r>
    </w:p>
    <w:p w:rsidR="00702759" w:rsidRDefault="00702759">
      <w:pPr>
        <w:pStyle w:val="ConsPlusNormal"/>
        <w:ind w:firstLine="540"/>
        <w:jc w:val="both"/>
      </w:pPr>
      <w:r>
        <w:t>До выноса из помещения труп укладывают в гроб, выстланный пластиковой пленкой, такой же пленкой плотно накрывают труп сверху для исключения контакта с кожей лица и рук трупа. Под пленку на дно гроба насыпают слой сухой хлорной извести.</w:t>
      </w:r>
    </w:p>
    <w:p w:rsidR="00702759" w:rsidRDefault="00702759">
      <w:pPr>
        <w:pStyle w:val="ConsPlusNormal"/>
        <w:ind w:firstLine="540"/>
        <w:jc w:val="both"/>
      </w:pPr>
      <w:r>
        <w:t>В виде исключения при отсутствии гроба допускается захоронение трупов людей, завернутых в простыню, смоченную дезинфицирующим раствором. На дно могилы и на уложенный труп насыпается хлорная известь.</w:t>
      </w:r>
    </w:p>
    <w:p w:rsidR="00702759" w:rsidRDefault="00702759">
      <w:pPr>
        <w:pStyle w:val="ConsPlusNormal"/>
        <w:ind w:firstLine="540"/>
        <w:jc w:val="both"/>
      </w:pPr>
      <w:r>
        <w:t xml:space="preserve">12.3. По месту жительства больного (трупа) проводят дезинфекцию предметов, которые могли быть </w:t>
      </w:r>
      <w:r>
        <w:lastRenderedPageBreak/>
        <w:t>контаминированы возбудителем (сырье животного происхождения, одежда, обувь, кухонная посуда и другие).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jc w:val="center"/>
      </w:pPr>
      <w:r>
        <w:t>XIII. Гигиеническое воспитание населения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ind w:firstLine="540"/>
        <w:jc w:val="both"/>
      </w:pPr>
      <w:r>
        <w:t>13.1. Гигиеническое воспитание населения является одним из методов профилактики сибирской язвы.</w:t>
      </w:r>
    </w:p>
    <w:p w:rsidR="00702759" w:rsidRDefault="00702759">
      <w:pPr>
        <w:pStyle w:val="ConsPlusNormal"/>
        <w:ind w:firstLine="540"/>
        <w:jc w:val="both"/>
      </w:pPr>
      <w:r>
        <w:t>13.2. Гигиеническое воспитание населения включает в себя: представление населению подробной информации о сибирской язве, путях и источниках заражения, основных симптомах заболевания и мерах профилактики с использованием средств массовой информации, листовок, плакатов бюллетеней, проведением индивидуальной беседы с пациентом и другие средства.</w:t>
      </w: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ind w:firstLine="540"/>
        <w:jc w:val="both"/>
      </w:pPr>
    </w:p>
    <w:p w:rsidR="00702759" w:rsidRDefault="007027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572F" w:rsidRDefault="009E572F">
      <w:bookmarkStart w:id="1" w:name="_GoBack"/>
      <w:bookmarkEnd w:id="1"/>
    </w:p>
    <w:sectPr w:rsidR="009E572F" w:rsidSect="00BD7A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59"/>
    <w:rsid w:val="00013D82"/>
    <w:rsid w:val="00056795"/>
    <w:rsid w:val="006830DB"/>
    <w:rsid w:val="00702759"/>
    <w:rsid w:val="007B12DE"/>
    <w:rsid w:val="009E572F"/>
    <w:rsid w:val="00D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75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75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75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75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75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75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BB3C671C1B442E18032B7181D53F22757BE091C08F12CECC6D1FB0C276E39ABE13837C7BAD0F7hEGDH" TargetMode="External"/><Relationship Id="rId13" Type="http://schemas.openxmlformats.org/officeDocument/2006/relationships/hyperlink" Target="consultantplus://offline/ref=573BB3C671C1B442E18032B7181D53F22451BB0A1B06F12CECC6D1FB0C276E39ABE13832hCG1H" TargetMode="External"/><Relationship Id="rId18" Type="http://schemas.openxmlformats.org/officeDocument/2006/relationships/hyperlink" Target="consultantplus://offline/ref=573BB3C671C1B442E18032B7181D53F22757BE091C08F12CECC6D1FB0C276E39ABE13837C7BAD0F7hEG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3BB3C671C1B442E18032B7181D53F22054B2081C0BAC26E49FDDF90B28312EACA83436C7BAD1hFG6H" TargetMode="External"/><Relationship Id="rId7" Type="http://schemas.openxmlformats.org/officeDocument/2006/relationships/hyperlink" Target="consultantplus://offline/ref=573BB3C671C1B442E18032B7181D53F22354BD0B1B0BAC26E49FDDF90B28312EACA83436C7BBD4hFG4H" TargetMode="External"/><Relationship Id="rId12" Type="http://schemas.openxmlformats.org/officeDocument/2006/relationships/hyperlink" Target="consultantplus://offline/ref=573BB3C671C1B442E18032B7181D53F22451BB0A1B06F12CECC6D1FB0C276E39ABE13832hCG1H" TargetMode="External"/><Relationship Id="rId17" Type="http://schemas.openxmlformats.org/officeDocument/2006/relationships/hyperlink" Target="consultantplus://offline/ref=573BB3C671C1B442E18032B7181D53F22451BB0A1B06F12CECC6D1FB0C276E39ABE13832hCG1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3BB3C671C1B442E18032B7181D53F22451BB0A1B06F12CECC6D1FB0C276E39ABE13832hCG1H" TargetMode="External"/><Relationship Id="rId20" Type="http://schemas.openxmlformats.org/officeDocument/2006/relationships/hyperlink" Target="consultantplus://offline/ref=573BB3C671C1B442E18032B7181D53F22451BB0A1B06F12CECC6D1FB0C276E39ABE13832hCG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3BB3C671C1B442E18032B7181D53F22451BB0A1B06F12CECC6D1FB0C276E39ABE13837C7BAD2F2hEGBH" TargetMode="External"/><Relationship Id="rId11" Type="http://schemas.openxmlformats.org/officeDocument/2006/relationships/hyperlink" Target="consultantplus://offline/ref=573BB3C671C1B442E18032B7181D53F22756B9081A06F12CECC6D1FB0C276E39ABE13837C7BAD0FFhEGC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73BB3C671C1B442E18032B7181D53F22451BB0A1B06F12CECC6D1FB0C276E39ABE13832hCG1H" TargetMode="External"/><Relationship Id="rId23" Type="http://schemas.openxmlformats.org/officeDocument/2006/relationships/hyperlink" Target="consultantplus://offline/ref=573BB3C671C1B442E18032B7181D53F22451BB0A1B06F12CECC6D1FB0C276E39ABE13832hCG1H" TargetMode="External"/><Relationship Id="rId10" Type="http://schemas.openxmlformats.org/officeDocument/2006/relationships/hyperlink" Target="consultantplus://offline/ref=573BB3C671C1B442E18032B7181D53F22751BD081E03F12CECC6D1FB0C276E39ABE13837C7BAD0F2hEG5H" TargetMode="External"/><Relationship Id="rId19" Type="http://schemas.openxmlformats.org/officeDocument/2006/relationships/hyperlink" Target="consultantplus://offline/ref=573BB3C671C1B442E18032B7181D53F22451BB0A1B06F12CECC6D1FB0C276E39ABE13832hCG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3BB3C671C1B442E18032B7181D53F22451BB081D08F12CECC6D1FB0C276E39ABE13837C7BAD0FFhEGDH" TargetMode="External"/><Relationship Id="rId14" Type="http://schemas.openxmlformats.org/officeDocument/2006/relationships/hyperlink" Target="consultantplus://offline/ref=573BB3C671C1B442E18032B7181D53F22451BB0A1B06F12CECC6D1FB0C276E39ABE13832hCG1H" TargetMode="External"/><Relationship Id="rId22" Type="http://schemas.openxmlformats.org/officeDocument/2006/relationships/hyperlink" Target="consultantplus://offline/ref=573BB3C671C1B442E18032B7181D53F22451BB0A1B06F12CECC6D1FB0C276E39ABE13832hC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5831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38997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Тхапа Кристина Александровна</dc:creator>
  <cp:lastModifiedBy>Тхапа Кристина Александровна</cp:lastModifiedBy>
  <cp:revision>1</cp:revision>
  <cp:lastPrinted>2016-08-03T07:28:00Z</cp:lastPrinted>
  <dcterms:created xsi:type="dcterms:W3CDTF">2016-08-03T07:06:00Z</dcterms:created>
  <dcterms:modified xsi:type="dcterms:W3CDTF">2016-08-03T07:30:00Z</dcterms:modified>
</cp:coreProperties>
</file>